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982A" w14:textId="0F839BB4" w:rsidR="006F13FA" w:rsidRPr="002B6735" w:rsidRDefault="006F13FA" w:rsidP="00C8260E">
      <w:pPr>
        <w:rPr>
          <w:rFonts w:ascii="Cambria" w:hAnsi="Cambria" w:cs="Calibri"/>
          <w:i/>
          <w:color w:val="000000" w:themeColor="text1"/>
          <w:sz w:val="28"/>
          <w:szCs w:val="28"/>
        </w:rPr>
      </w:pPr>
      <w:r w:rsidRPr="002B6735">
        <w:rPr>
          <w:rFonts w:ascii="Cambria" w:hAnsi="Cambria" w:cs="Calibri"/>
          <w:i/>
          <w:color w:val="000000" w:themeColor="text1"/>
          <w:sz w:val="28"/>
          <w:szCs w:val="28"/>
        </w:rPr>
        <w:t>Presseinformation</w:t>
      </w:r>
    </w:p>
    <w:p w14:paraId="1E52DC15" w14:textId="7B1D656F" w:rsidR="00F17934" w:rsidRPr="00D45BE3" w:rsidRDefault="006F13FA" w:rsidP="00E45617">
      <w:pPr>
        <w:tabs>
          <w:tab w:val="left" w:pos="6521"/>
        </w:tabs>
        <w:jc w:val="right"/>
        <w:rPr>
          <w:rFonts w:ascii="Cambria" w:hAnsi="Cambria" w:cs="Calibri"/>
          <w:color w:val="000000" w:themeColor="text1"/>
        </w:rPr>
      </w:pPr>
      <w:r w:rsidRPr="00D45BE3">
        <w:rPr>
          <w:rFonts w:ascii="Cambria" w:hAnsi="Cambria" w:cs="Calibri"/>
          <w:color w:val="000000" w:themeColor="text1"/>
        </w:rPr>
        <w:t xml:space="preserve">Wien, </w:t>
      </w:r>
      <w:r w:rsidR="00D167D0">
        <w:rPr>
          <w:rFonts w:ascii="Cambria" w:hAnsi="Cambria" w:cs="Calibri"/>
          <w:color w:val="000000" w:themeColor="text1"/>
        </w:rPr>
        <w:t>4</w:t>
      </w:r>
      <w:r w:rsidR="00A90B3C" w:rsidRPr="00D45BE3">
        <w:rPr>
          <w:rFonts w:ascii="Cambria" w:hAnsi="Cambria" w:cs="Calibri"/>
          <w:color w:val="000000" w:themeColor="text1"/>
        </w:rPr>
        <w:t xml:space="preserve">. </w:t>
      </w:r>
      <w:r w:rsidR="00D167D0">
        <w:rPr>
          <w:rFonts w:ascii="Cambria" w:hAnsi="Cambria" w:cs="Calibri"/>
          <w:color w:val="000000" w:themeColor="text1"/>
        </w:rPr>
        <w:t>Dezember</w:t>
      </w:r>
      <w:r w:rsidR="00A90B3C" w:rsidRPr="00D45BE3">
        <w:rPr>
          <w:rFonts w:ascii="Cambria" w:hAnsi="Cambria" w:cs="Calibri"/>
          <w:color w:val="000000" w:themeColor="text1"/>
        </w:rPr>
        <w:t xml:space="preserve"> </w:t>
      </w:r>
      <w:r w:rsidR="000A4019" w:rsidRPr="00D45BE3">
        <w:rPr>
          <w:rFonts w:ascii="Cambria" w:hAnsi="Cambria" w:cs="Calibri"/>
          <w:color w:val="000000" w:themeColor="text1"/>
        </w:rPr>
        <w:t>20</w:t>
      </w:r>
      <w:r w:rsidR="008A21E0" w:rsidRPr="00D45BE3">
        <w:rPr>
          <w:rFonts w:ascii="Cambria" w:hAnsi="Cambria" w:cs="Calibri"/>
          <w:color w:val="000000" w:themeColor="text1"/>
        </w:rPr>
        <w:t>2</w:t>
      </w:r>
      <w:r w:rsidR="00B05B56" w:rsidRPr="00D45BE3">
        <w:rPr>
          <w:rFonts w:ascii="Cambria" w:hAnsi="Cambria" w:cs="Calibri"/>
          <w:color w:val="000000" w:themeColor="text1"/>
        </w:rPr>
        <w:t>4</w:t>
      </w:r>
    </w:p>
    <w:p w14:paraId="1EEA8D6B" w14:textId="77777777" w:rsidR="006A78D6" w:rsidRPr="00D45BE3" w:rsidRDefault="006A78D6" w:rsidP="0094225D">
      <w:pPr>
        <w:rPr>
          <w:rFonts w:ascii="Cambria" w:hAnsi="Cambria" w:cs="Calibri"/>
          <w:b/>
          <w:color w:val="000000" w:themeColor="text1"/>
          <w:sz w:val="52"/>
          <w:szCs w:val="52"/>
        </w:rPr>
      </w:pPr>
    </w:p>
    <w:p w14:paraId="54895F1C" w14:textId="51C9A3B8" w:rsidR="00472308" w:rsidRDefault="00D167D0" w:rsidP="00D167D0">
      <w:pPr>
        <w:jc w:val="center"/>
        <w:rPr>
          <w:b/>
          <w:bCs/>
          <w:color w:val="000000"/>
          <w:sz w:val="44"/>
          <w:szCs w:val="44"/>
        </w:rPr>
      </w:pPr>
      <w:r w:rsidRPr="00D167D0">
        <w:rPr>
          <w:b/>
          <w:bCs/>
          <w:color w:val="000000"/>
          <w:sz w:val="44"/>
          <w:szCs w:val="44"/>
        </w:rPr>
        <w:t>Golden Spin Zagreb: Punktejagd für die Europameisterschaften</w:t>
      </w:r>
    </w:p>
    <w:p w14:paraId="33229C0E" w14:textId="77777777" w:rsidR="00D167D0" w:rsidRDefault="00D167D0" w:rsidP="00A90B3C">
      <w:pPr>
        <w:rPr>
          <w:b/>
          <w:bCs/>
          <w:color w:val="000000"/>
          <w:sz w:val="44"/>
          <w:szCs w:val="44"/>
        </w:rPr>
      </w:pPr>
    </w:p>
    <w:p w14:paraId="6D718D7E" w14:textId="41554B85" w:rsidR="00AF7623" w:rsidRDefault="000D61DD" w:rsidP="00A90B3C">
      <w:pPr>
        <w:rPr>
          <w:rFonts w:ascii="Cambria" w:eastAsia="Times New Roman" w:hAnsi="Cambria" w:cs="Times New Roman"/>
          <w:color w:val="000000"/>
          <w:lang w:eastAsia="en-GB"/>
        </w:rPr>
      </w:pPr>
      <w:r w:rsidRPr="002B6735">
        <w:rPr>
          <w:rFonts w:ascii="Cambria" w:eastAsia="Times New Roman" w:hAnsi="Cambria" w:cs="Times New Roman"/>
          <w:color w:val="000000"/>
          <w:lang w:eastAsia="en-GB"/>
        </w:rPr>
        <w:t>+++ </w:t>
      </w:r>
      <w:r w:rsidR="00D167D0">
        <w:rPr>
          <w:rFonts w:ascii="Cambria" w:eastAsia="Times New Roman" w:hAnsi="Cambria" w:cs="Times New Roman"/>
          <w:b/>
          <w:bCs/>
          <w:color w:val="000000"/>
          <w:lang w:eastAsia="en-GB"/>
        </w:rPr>
        <w:t>Spannendes Duell zwischen Izzo / Maierhofer &amp; Schaller / Mayr</w:t>
      </w:r>
      <w:r w:rsidR="00796C7C">
        <w:rPr>
          <w:rFonts w:ascii="Cambria" w:eastAsia="Times New Roman" w:hAnsi="Cambria" w:cs="Times New Roman"/>
          <w:b/>
          <w:bCs/>
          <w:color w:val="000000"/>
          <w:lang w:eastAsia="en-GB"/>
        </w:rPr>
        <w:br/>
      </w:r>
      <w:r w:rsidRPr="002B6735">
        <w:rPr>
          <w:rFonts w:ascii="Cambria" w:eastAsia="Times New Roman" w:hAnsi="Cambria" w:cs="Times New Roman"/>
          <w:color w:val="000000"/>
          <w:lang w:eastAsia="en-GB"/>
        </w:rPr>
        <w:t>+++ </w:t>
      </w:r>
      <w:r w:rsidR="00D167D0">
        <w:rPr>
          <w:rFonts w:ascii="Cambria" w:eastAsia="Times New Roman" w:hAnsi="Cambria" w:cs="Times New Roman"/>
          <w:b/>
          <w:bCs/>
          <w:color w:val="000000"/>
          <w:lang w:eastAsia="en-GB"/>
        </w:rPr>
        <w:t>Stefanie Pesendorfer auf Punktejagd</w:t>
      </w:r>
      <w:r w:rsidR="00796C7C" w:rsidRPr="00796C7C">
        <w:rPr>
          <w:rFonts w:ascii="Cambria" w:eastAsia="Times New Roman" w:hAnsi="Cambria" w:cs="Times New Roman"/>
          <w:b/>
          <w:bCs/>
          <w:color w:val="000000"/>
          <w:lang w:eastAsia="en-GB"/>
        </w:rPr>
        <w:t xml:space="preserve"> </w:t>
      </w:r>
    </w:p>
    <w:p w14:paraId="6B99F16D" w14:textId="182C29CB" w:rsidR="000D61DD" w:rsidRPr="000D61DD" w:rsidRDefault="00AF7623" w:rsidP="00A90B3C">
      <w:pPr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 xml:space="preserve">+++ </w:t>
      </w:r>
      <w:r w:rsidR="00D167D0">
        <w:rPr>
          <w:rFonts w:ascii="Cambria" w:eastAsia="Times New Roman" w:hAnsi="Cambria" w:cs="Times New Roman"/>
          <w:b/>
          <w:bCs/>
          <w:color w:val="000000"/>
          <w:lang w:eastAsia="en-GB"/>
        </w:rPr>
        <w:t xml:space="preserve">Maurizio </w:t>
      </w:r>
      <w:proofErr w:type="spellStart"/>
      <w:r w:rsidR="00D167D0">
        <w:rPr>
          <w:rFonts w:ascii="Cambria" w:eastAsia="Times New Roman" w:hAnsi="Cambria" w:cs="Times New Roman"/>
          <w:b/>
          <w:bCs/>
          <w:color w:val="000000"/>
          <w:lang w:eastAsia="en-GB"/>
        </w:rPr>
        <w:t>Zandron</w:t>
      </w:r>
      <w:proofErr w:type="spellEnd"/>
      <w:r w:rsidR="00D167D0">
        <w:rPr>
          <w:rFonts w:ascii="Cambria" w:eastAsia="Times New Roman" w:hAnsi="Cambria" w:cs="Times New Roman"/>
          <w:b/>
          <w:bCs/>
          <w:color w:val="000000"/>
          <w:lang w:eastAsia="en-GB"/>
        </w:rPr>
        <w:t xml:space="preserve"> mit Fokus auf internationales Standing</w:t>
      </w:r>
    </w:p>
    <w:p w14:paraId="7DBDAFC6" w14:textId="77777777" w:rsidR="00796C7C" w:rsidRPr="00796C7C" w:rsidRDefault="00796C7C" w:rsidP="00796C7C">
      <w:pPr>
        <w:jc w:val="both"/>
        <w:rPr>
          <w:rFonts w:ascii="Cambria" w:hAnsi="Cambria"/>
          <w:color w:val="000000" w:themeColor="text1"/>
          <w:lang/>
        </w:rPr>
      </w:pPr>
    </w:p>
    <w:p w14:paraId="4C99CD6B" w14:textId="436A5711" w:rsidR="00D167D0" w:rsidRDefault="00D167D0" w:rsidP="00796C7C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V</w:t>
      </w:r>
      <w:r w:rsidRPr="00D167D0">
        <w:rPr>
          <w:rFonts w:ascii="Cambria" w:hAnsi="Cambria"/>
          <w:color w:val="000000" w:themeColor="text1"/>
        </w:rPr>
        <w:t>on 4. bis 7. Dezember 2024 findet in Zagreb der </w:t>
      </w:r>
      <w:r w:rsidRPr="00D167D0">
        <w:rPr>
          <w:rFonts w:ascii="Cambria" w:hAnsi="Cambria"/>
          <w:b/>
          <w:bCs/>
          <w:color w:val="000000" w:themeColor="text1"/>
        </w:rPr>
        <w:t xml:space="preserve">Golden Spin </w:t>
      </w:r>
      <w:proofErr w:type="spellStart"/>
      <w:r w:rsidRPr="00D167D0">
        <w:rPr>
          <w:rFonts w:ascii="Cambria" w:hAnsi="Cambria"/>
          <w:b/>
          <w:bCs/>
          <w:color w:val="000000" w:themeColor="text1"/>
        </w:rPr>
        <w:t>of</w:t>
      </w:r>
      <w:proofErr w:type="spellEnd"/>
      <w:r w:rsidRPr="00D167D0">
        <w:rPr>
          <w:rFonts w:ascii="Cambria" w:hAnsi="Cambria"/>
          <w:b/>
          <w:bCs/>
          <w:color w:val="000000" w:themeColor="text1"/>
        </w:rPr>
        <w:t xml:space="preserve"> Zagreb</w:t>
      </w:r>
      <w:r w:rsidRPr="00D167D0">
        <w:rPr>
          <w:rFonts w:ascii="Cambria" w:hAnsi="Cambria"/>
          <w:color w:val="000000" w:themeColor="text1"/>
        </w:rPr>
        <w:t> statt, ein wichtiger internationaler Wettbewerb, der als letzte Gelegenheit dient, Punkte für die Qualifikation zu den </w:t>
      </w:r>
      <w:r w:rsidRPr="00D167D0">
        <w:rPr>
          <w:rFonts w:ascii="Cambria" w:hAnsi="Cambria"/>
          <w:b/>
          <w:bCs/>
          <w:color w:val="000000" w:themeColor="text1"/>
        </w:rPr>
        <w:t>Europameisterschaften 2025</w:t>
      </w:r>
      <w:r w:rsidRPr="00D167D0">
        <w:rPr>
          <w:rFonts w:ascii="Cambria" w:hAnsi="Cambria"/>
          <w:color w:val="000000" w:themeColor="text1"/>
        </w:rPr>
        <w:t> zu sammeln. Gleichzeitig bietet er den österreichischen Eiskunstläuferinnen und -läufern die Möglichkeit, wertvolle Erfahrungen auf höchstem Niveau zu sammeln – eine ideale Vorbereitung auf die </w:t>
      </w:r>
      <w:r w:rsidRPr="00D167D0">
        <w:rPr>
          <w:rFonts w:ascii="Cambria" w:hAnsi="Cambria"/>
          <w:b/>
          <w:bCs/>
          <w:color w:val="000000" w:themeColor="text1"/>
        </w:rPr>
        <w:t>Weltmeisterschaften 2025 in Boston</w:t>
      </w:r>
      <w:r w:rsidRPr="00D167D0">
        <w:rPr>
          <w:rFonts w:ascii="Cambria" w:hAnsi="Cambria"/>
          <w:color w:val="000000" w:themeColor="text1"/>
        </w:rPr>
        <w:t> und die bevorstehenden </w:t>
      </w:r>
      <w:r w:rsidRPr="00D167D0">
        <w:rPr>
          <w:rFonts w:ascii="Cambria" w:hAnsi="Cambria"/>
          <w:b/>
          <w:bCs/>
          <w:color w:val="000000" w:themeColor="text1"/>
        </w:rPr>
        <w:t>Olympia-Qualifikationen</w:t>
      </w:r>
      <w:r w:rsidRPr="00D167D0">
        <w:rPr>
          <w:rFonts w:ascii="Cambria" w:hAnsi="Cambria"/>
          <w:color w:val="000000" w:themeColor="text1"/>
        </w:rPr>
        <w:t>.</w:t>
      </w:r>
    </w:p>
    <w:p w14:paraId="074835ED" w14:textId="6465A146" w:rsidR="00796C7C" w:rsidRPr="00D167D0" w:rsidRDefault="00796C7C" w:rsidP="00796C7C">
      <w:pPr>
        <w:jc w:val="both"/>
        <w:rPr>
          <w:rFonts w:ascii="Cambria" w:hAnsi="Cambria"/>
          <w:color w:val="000000" w:themeColor="text1"/>
        </w:rPr>
      </w:pPr>
    </w:p>
    <w:p w14:paraId="69D4F42A" w14:textId="77777777" w:rsidR="00D167D0" w:rsidRPr="00D167D0" w:rsidRDefault="00D167D0" w:rsidP="00D167D0">
      <w:pPr>
        <w:jc w:val="both"/>
        <w:rPr>
          <w:rFonts w:ascii="Cambria" w:hAnsi="Cambria"/>
          <w:b/>
          <w:bCs/>
          <w:color w:val="000000" w:themeColor="text1"/>
        </w:rPr>
      </w:pPr>
      <w:r w:rsidRPr="00D167D0">
        <w:rPr>
          <w:rFonts w:ascii="Cambria" w:hAnsi="Cambria"/>
          <w:b/>
          <w:bCs/>
          <w:color w:val="000000" w:themeColor="text1"/>
        </w:rPr>
        <w:t>Spannendes Duell im Paarlauf</w:t>
      </w:r>
    </w:p>
    <w:p w14:paraId="7B72FD15" w14:textId="4EEB1705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  <w:r w:rsidRPr="00D167D0">
        <w:rPr>
          <w:rFonts w:ascii="Cambria" w:hAnsi="Cambria"/>
          <w:color w:val="000000" w:themeColor="text1"/>
        </w:rPr>
        <w:br/>
        <w:t>Im Paarlauf wird es ein mitreißendes Duell zwischen den beiden österreichischen Paaren geben. </w:t>
      </w:r>
      <w:r w:rsidRPr="00D167D0">
        <w:rPr>
          <w:rFonts w:ascii="Cambria" w:hAnsi="Cambria"/>
          <w:b/>
          <w:bCs/>
          <w:color w:val="000000" w:themeColor="text1"/>
        </w:rPr>
        <w:t>Gabriella Izzo und Luc Maierhofer</w:t>
      </w:r>
      <w:r w:rsidRPr="00D167D0">
        <w:rPr>
          <w:rFonts w:ascii="Cambria" w:hAnsi="Cambria"/>
          <w:color w:val="000000" w:themeColor="text1"/>
        </w:rPr>
        <w:t> </w:t>
      </w:r>
      <w:r>
        <w:rPr>
          <w:rFonts w:ascii="Cambria" w:hAnsi="Cambria"/>
          <w:color w:val="000000" w:themeColor="text1"/>
        </w:rPr>
        <w:t xml:space="preserve">(RWS / EKE) </w:t>
      </w:r>
      <w:r w:rsidRPr="00D167D0">
        <w:rPr>
          <w:rFonts w:ascii="Cambria" w:hAnsi="Cambria"/>
          <w:color w:val="000000" w:themeColor="text1"/>
        </w:rPr>
        <w:t>liegen mit 30 Punkten in der Saisonwertung vor </w:t>
      </w:r>
      <w:r w:rsidRPr="00D167D0">
        <w:rPr>
          <w:rFonts w:ascii="Cambria" w:hAnsi="Cambria"/>
          <w:b/>
          <w:bCs/>
          <w:color w:val="000000" w:themeColor="text1"/>
        </w:rPr>
        <w:t>Sophia Schaller und Livio Mayr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D167D0">
        <w:rPr>
          <w:rFonts w:ascii="Cambria" w:hAnsi="Cambria"/>
          <w:color w:val="000000" w:themeColor="text1"/>
        </w:rPr>
        <w:t>(EVS / EIS)</w:t>
      </w:r>
      <w:r w:rsidRPr="00D167D0">
        <w:rPr>
          <w:rFonts w:ascii="Cambria" w:hAnsi="Cambria"/>
          <w:color w:val="000000" w:themeColor="text1"/>
        </w:rPr>
        <w:t>, die alles daransetzen werden, beim Golden Spin aufzuholen. Beide Paare nutzen den Wettkampf, um ihre Programme zu perfektionieren und sich auf internationaler Ebene weiter zu etablieren.</w:t>
      </w:r>
    </w:p>
    <w:p w14:paraId="232C1477" w14:textId="77777777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</w:p>
    <w:p w14:paraId="12C08291" w14:textId="77777777" w:rsidR="00D167D0" w:rsidRPr="00D167D0" w:rsidRDefault="00D167D0" w:rsidP="00D167D0">
      <w:pPr>
        <w:jc w:val="both"/>
        <w:rPr>
          <w:rFonts w:ascii="Cambria" w:hAnsi="Cambria"/>
          <w:b/>
          <w:bCs/>
          <w:color w:val="000000" w:themeColor="text1"/>
        </w:rPr>
      </w:pPr>
      <w:r w:rsidRPr="00D167D0">
        <w:rPr>
          <w:rFonts w:ascii="Cambria" w:hAnsi="Cambria"/>
          <w:b/>
          <w:bCs/>
          <w:color w:val="000000" w:themeColor="text1"/>
        </w:rPr>
        <w:t>Stefanie Pesendorfer auf Punktejagd</w:t>
      </w:r>
    </w:p>
    <w:p w14:paraId="05641401" w14:textId="5D0DF4BA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  <w:r w:rsidRPr="00D167D0">
        <w:rPr>
          <w:rFonts w:ascii="Cambria" w:hAnsi="Cambria"/>
          <w:color w:val="000000" w:themeColor="text1"/>
        </w:rPr>
        <w:br/>
        <w:t>Für </w:t>
      </w:r>
      <w:r w:rsidRPr="00D167D0">
        <w:rPr>
          <w:rFonts w:ascii="Cambria" w:hAnsi="Cambria"/>
          <w:b/>
          <w:bCs/>
          <w:color w:val="000000" w:themeColor="text1"/>
        </w:rPr>
        <w:t>Stefanie Pesendorfer</w:t>
      </w:r>
      <w:r w:rsidRPr="00D167D0">
        <w:rPr>
          <w:rFonts w:ascii="Cambria" w:hAnsi="Cambria"/>
          <w:color w:val="000000" w:themeColor="text1"/>
        </w:rPr>
        <w:t> </w:t>
      </w:r>
      <w:r>
        <w:rPr>
          <w:rFonts w:ascii="Cambria" w:hAnsi="Cambria"/>
          <w:color w:val="000000" w:themeColor="text1"/>
        </w:rPr>
        <w:t xml:space="preserve">(UEL) </w:t>
      </w:r>
      <w:r w:rsidRPr="00D167D0">
        <w:rPr>
          <w:rFonts w:ascii="Cambria" w:hAnsi="Cambria"/>
          <w:color w:val="000000" w:themeColor="text1"/>
        </w:rPr>
        <w:t>geht es um nicht weniger als die Erfüllung des Punktelimits für die </w:t>
      </w:r>
      <w:r w:rsidRPr="00D167D0">
        <w:rPr>
          <w:rFonts w:ascii="Cambria" w:hAnsi="Cambria"/>
          <w:b/>
          <w:bCs/>
          <w:color w:val="000000" w:themeColor="text1"/>
        </w:rPr>
        <w:t>Europameisterschaften 2025</w:t>
      </w:r>
      <w:r w:rsidRPr="00D167D0">
        <w:rPr>
          <w:rFonts w:ascii="Cambria" w:hAnsi="Cambria"/>
          <w:color w:val="000000" w:themeColor="text1"/>
        </w:rPr>
        <w:t>. Sollte sie dieses Ziel erreichen, hat sie bei den </w:t>
      </w:r>
      <w:r w:rsidRPr="00D167D0">
        <w:rPr>
          <w:rFonts w:ascii="Cambria" w:hAnsi="Cambria"/>
          <w:b/>
          <w:bCs/>
          <w:color w:val="000000" w:themeColor="text1"/>
        </w:rPr>
        <w:t>Österreichischen Staatsmeisterschaften</w:t>
      </w:r>
      <w:r w:rsidRPr="00D167D0">
        <w:rPr>
          <w:rFonts w:ascii="Cambria" w:hAnsi="Cambria"/>
          <w:color w:val="000000" w:themeColor="text1"/>
        </w:rPr>
        <w:t> in der darauffolgenden Woche die Möglichkeit, sich den zweiten Startplatz für die EM zu sichern.</w:t>
      </w:r>
    </w:p>
    <w:p w14:paraId="2A2758B7" w14:textId="77777777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</w:p>
    <w:p w14:paraId="3BDE90CB" w14:textId="77777777" w:rsidR="00D167D0" w:rsidRPr="00D167D0" w:rsidRDefault="00D167D0" w:rsidP="00D167D0">
      <w:pPr>
        <w:jc w:val="both"/>
        <w:rPr>
          <w:rFonts w:ascii="Cambria" w:hAnsi="Cambria"/>
          <w:b/>
          <w:bCs/>
          <w:color w:val="000000" w:themeColor="text1"/>
        </w:rPr>
      </w:pPr>
      <w:r w:rsidRPr="00D167D0">
        <w:rPr>
          <w:rFonts w:ascii="Cambria" w:hAnsi="Cambria"/>
          <w:b/>
          <w:bCs/>
          <w:color w:val="000000" w:themeColor="text1"/>
        </w:rPr>
        <w:t xml:space="preserve">Maurizio </w:t>
      </w:r>
      <w:proofErr w:type="spellStart"/>
      <w:r w:rsidRPr="00D167D0">
        <w:rPr>
          <w:rFonts w:ascii="Cambria" w:hAnsi="Cambria"/>
          <w:b/>
          <w:bCs/>
          <w:color w:val="000000" w:themeColor="text1"/>
        </w:rPr>
        <w:t>Zandron</w:t>
      </w:r>
      <w:proofErr w:type="spellEnd"/>
      <w:r w:rsidRPr="00D167D0">
        <w:rPr>
          <w:rFonts w:ascii="Cambria" w:hAnsi="Cambria"/>
          <w:b/>
          <w:bCs/>
          <w:color w:val="000000" w:themeColor="text1"/>
        </w:rPr>
        <w:t xml:space="preserve"> mit Fokus auf internationales Standing</w:t>
      </w:r>
    </w:p>
    <w:p w14:paraId="6B602A20" w14:textId="5B4068D6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  <w:r w:rsidRPr="00D167D0">
        <w:rPr>
          <w:rFonts w:ascii="Cambria" w:hAnsi="Cambria"/>
          <w:color w:val="000000" w:themeColor="text1"/>
        </w:rPr>
        <w:br/>
        <w:t>Für </w:t>
      </w:r>
      <w:r w:rsidRPr="00D167D0">
        <w:rPr>
          <w:rFonts w:ascii="Cambria" w:hAnsi="Cambria"/>
          <w:b/>
          <w:bCs/>
          <w:color w:val="000000" w:themeColor="text1"/>
        </w:rPr>
        <w:t xml:space="preserve">Maurizio </w:t>
      </w:r>
      <w:proofErr w:type="spellStart"/>
      <w:r w:rsidRPr="00D167D0">
        <w:rPr>
          <w:rFonts w:ascii="Cambria" w:hAnsi="Cambria"/>
          <w:b/>
          <w:bCs/>
          <w:color w:val="000000" w:themeColor="text1"/>
        </w:rPr>
        <w:t>Zandron</w:t>
      </w:r>
      <w:proofErr w:type="spellEnd"/>
      <w:r w:rsidRPr="00D167D0">
        <w:rPr>
          <w:rFonts w:ascii="Cambria" w:hAnsi="Cambria"/>
          <w:color w:val="000000" w:themeColor="text1"/>
        </w:rPr>
        <w:t> </w:t>
      </w:r>
      <w:r>
        <w:rPr>
          <w:rFonts w:ascii="Cambria" w:hAnsi="Cambria"/>
          <w:color w:val="000000" w:themeColor="text1"/>
        </w:rPr>
        <w:t xml:space="preserve">(ESI) </w:t>
      </w:r>
      <w:r w:rsidRPr="00D167D0">
        <w:rPr>
          <w:rFonts w:ascii="Cambria" w:hAnsi="Cambria"/>
          <w:color w:val="000000" w:themeColor="text1"/>
        </w:rPr>
        <w:t>steht das weitere </w:t>
      </w:r>
      <w:r w:rsidRPr="00D167D0">
        <w:rPr>
          <w:rFonts w:ascii="Cambria" w:hAnsi="Cambria"/>
          <w:b/>
          <w:bCs/>
          <w:color w:val="000000" w:themeColor="text1"/>
        </w:rPr>
        <w:t>Aufbauen seines internationalen Standings</w:t>
      </w:r>
      <w:r w:rsidRPr="00D167D0">
        <w:rPr>
          <w:rFonts w:ascii="Cambria" w:hAnsi="Cambria"/>
          <w:color w:val="000000" w:themeColor="text1"/>
        </w:rPr>
        <w:t> im Vordergrund. Nach einer konstanten Saison will er in Zagreb durch starke Leistungen überzeugen und sich weiter in der internationalen Spitze etablieren.</w:t>
      </w:r>
    </w:p>
    <w:p w14:paraId="7F1A3D38" w14:textId="77777777" w:rsidR="00796C7C" w:rsidRPr="00796C7C" w:rsidRDefault="00796C7C" w:rsidP="00796C7C">
      <w:pPr>
        <w:jc w:val="both"/>
        <w:rPr>
          <w:rFonts w:ascii="Cambria" w:hAnsi="Cambria"/>
          <w:color w:val="000000" w:themeColor="text1"/>
          <w:lang/>
        </w:rPr>
      </w:pPr>
    </w:p>
    <w:p w14:paraId="0848E582" w14:textId="7AF70C3A" w:rsidR="00D167D0" w:rsidRPr="00D167D0" w:rsidRDefault="00D167D0" w:rsidP="00D167D0">
      <w:pPr>
        <w:rPr>
          <w:rFonts w:ascii="Cambria" w:hAnsi="Cambria"/>
          <w:color w:val="000000" w:themeColor="text1"/>
          <w:lang w:val="en-US"/>
        </w:rPr>
      </w:pPr>
      <w:proofErr w:type="spellStart"/>
      <w:r w:rsidRPr="00D167D0">
        <w:rPr>
          <w:rFonts w:ascii="Cambria" w:hAnsi="Cambria"/>
          <w:b/>
          <w:bCs/>
          <w:color w:val="000000" w:themeColor="text1"/>
          <w:lang w:val="en-US"/>
        </w:rPr>
        <w:lastRenderedPageBreak/>
        <w:t>Zeitplan</w:t>
      </w:r>
      <w:proofErr w:type="spellEnd"/>
      <w:r w:rsidRPr="00D167D0">
        <w:rPr>
          <w:rFonts w:ascii="Cambria" w:hAnsi="Cambria"/>
          <w:b/>
          <w:bCs/>
          <w:color w:val="000000" w:themeColor="text1"/>
          <w:lang w:val="en-US"/>
        </w:rPr>
        <w:t>:</w:t>
      </w:r>
      <w:r>
        <w:rPr>
          <w:rFonts w:ascii="Cambria" w:hAnsi="Cambria"/>
          <w:b/>
          <w:bCs/>
          <w:color w:val="000000" w:themeColor="text1"/>
          <w:lang w:val="en-US"/>
        </w:rPr>
        <w:br/>
      </w:r>
    </w:p>
    <w:p w14:paraId="6F9967CB" w14:textId="7BADE270" w:rsidR="00D167D0" w:rsidRPr="00D167D0" w:rsidRDefault="00D167D0" w:rsidP="00D167D0">
      <w:pPr>
        <w:numPr>
          <w:ilvl w:val="0"/>
          <w:numId w:val="7"/>
        </w:numPr>
        <w:rPr>
          <w:rFonts w:ascii="Cambria" w:hAnsi="Cambria"/>
          <w:color w:val="000000" w:themeColor="text1"/>
        </w:rPr>
      </w:pPr>
      <w:r w:rsidRPr="00D167D0">
        <w:rPr>
          <w:rFonts w:ascii="Cambria" w:hAnsi="Cambria"/>
          <w:b/>
          <w:bCs/>
          <w:color w:val="000000" w:themeColor="text1"/>
        </w:rPr>
        <w:t>Donnerstag, 5.12.2024:</w:t>
      </w:r>
      <w:r w:rsidRPr="00D167D0">
        <w:rPr>
          <w:rFonts w:ascii="Cambria" w:hAnsi="Cambria"/>
          <w:color w:val="000000" w:themeColor="text1"/>
        </w:rPr>
        <w:br/>
      </w:r>
      <w:r w:rsidRPr="00D167D0">
        <w:rPr>
          <w:rFonts w:ascii="Cambria" w:hAnsi="Cambria"/>
          <w:color w:val="000000" w:themeColor="text1"/>
        </w:rPr>
        <w:t>Frauen Kurzprogramm</w:t>
      </w:r>
      <w:r w:rsidRPr="00D167D0">
        <w:rPr>
          <w:rFonts w:ascii="Cambria" w:hAnsi="Cambria"/>
          <w:color w:val="000000" w:themeColor="text1"/>
        </w:rPr>
        <w:br/>
        <w:t>Männer Kurzprogramm</w:t>
      </w:r>
      <w:r>
        <w:rPr>
          <w:rFonts w:ascii="Cambria" w:hAnsi="Cambria"/>
          <w:color w:val="000000" w:themeColor="text1"/>
        </w:rPr>
        <w:br/>
      </w:r>
    </w:p>
    <w:p w14:paraId="6B2FC018" w14:textId="58D4E8E2" w:rsidR="00D167D0" w:rsidRPr="00D167D0" w:rsidRDefault="00D167D0" w:rsidP="00D167D0">
      <w:pPr>
        <w:numPr>
          <w:ilvl w:val="0"/>
          <w:numId w:val="7"/>
        </w:numPr>
        <w:rPr>
          <w:rFonts w:ascii="Cambria" w:hAnsi="Cambria"/>
          <w:color w:val="000000" w:themeColor="text1"/>
          <w:lang w:val="en-US"/>
        </w:rPr>
      </w:pPr>
      <w:r w:rsidRPr="00D167D0">
        <w:rPr>
          <w:rFonts w:ascii="Cambria" w:hAnsi="Cambria"/>
          <w:b/>
          <w:bCs/>
          <w:color w:val="000000" w:themeColor="text1"/>
          <w:lang w:val="en-US"/>
        </w:rPr>
        <w:t>Freitag, 6.12.2024:</w:t>
      </w:r>
      <w:r w:rsidRPr="00D167D0">
        <w:rPr>
          <w:rFonts w:ascii="Cambria" w:hAnsi="Cambria"/>
          <w:color w:val="000000" w:themeColor="text1"/>
          <w:lang w:val="en-US"/>
        </w:rPr>
        <w:br/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Paarlauf</w:t>
      </w:r>
      <w:proofErr w:type="spellEnd"/>
      <w:r w:rsidRPr="00D167D0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Kurzprogramm</w:t>
      </w:r>
      <w:proofErr w:type="spellEnd"/>
      <w:r w:rsidRPr="00D167D0">
        <w:rPr>
          <w:rFonts w:ascii="Cambria" w:hAnsi="Cambria"/>
          <w:color w:val="000000" w:themeColor="text1"/>
          <w:lang w:val="en-US"/>
        </w:rPr>
        <w:br/>
        <w:t xml:space="preserve">Frauen </w:t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Kür</w:t>
      </w:r>
      <w:proofErr w:type="spellEnd"/>
      <w:r>
        <w:rPr>
          <w:rFonts w:ascii="Cambria" w:hAnsi="Cambria"/>
          <w:color w:val="000000" w:themeColor="text1"/>
          <w:lang w:val="en-US"/>
        </w:rPr>
        <w:br/>
      </w:r>
    </w:p>
    <w:p w14:paraId="21E94165" w14:textId="77777777" w:rsidR="00D167D0" w:rsidRPr="00D167D0" w:rsidRDefault="00D167D0" w:rsidP="00D167D0">
      <w:pPr>
        <w:numPr>
          <w:ilvl w:val="0"/>
          <w:numId w:val="7"/>
        </w:numPr>
        <w:rPr>
          <w:rFonts w:ascii="Cambria" w:hAnsi="Cambria"/>
          <w:color w:val="000000" w:themeColor="text1"/>
          <w:lang w:val="en-US"/>
        </w:rPr>
      </w:pPr>
      <w:r w:rsidRPr="00D167D0">
        <w:rPr>
          <w:rFonts w:ascii="Cambria" w:hAnsi="Cambria"/>
          <w:b/>
          <w:bCs/>
          <w:color w:val="000000" w:themeColor="text1"/>
          <w:lang w:val="en-US"/>
        </w:rPr>
        <w:t>Samstag, 7.12.2024:</w:t>
      </w:r>
      <w:r w:rsidRPr="00D167D0">
        <w:rPr>
          <w:rFonts w:ascii="Cambria" w:hAnsi="Cambria"/>
          <w:color w:val="000000" w:themeColor="text1"/>
          <w:lang w:val="en-US"/>
        </w:rPr>
        <w:br/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Männer</w:t>
      </w:r>
      <w:proofErr w:type="spellEnd"/>
      <w:r w:rsidRPr="00D167D0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Kür</w:t>
      </w:r>
      <w:proofErr w:type="spellEnd"/>
      <w:r w:rsidRPr="00D167D0">
        <w:rPr>
          <w:rFonts w:ascii="Cambria" w:hAnsi="Cambria"/>
          <w:color w:val="000000" w:themeColor="text1"/>
          <w:lang w:val="en-US"/>
        </w:rPr>
        <w:br/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Paarlauf</w:t>
      </w:r>
      <w:proofErr w:type="spellEnd"/>
      <w:r w:rsidRPr="00D167D0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D167D0">
        <w:rPr>
          <w:rFonts w:ascii="Cambria" w:hAnsi="Cambria"/>
          <w:color w:val="000000" w:themeColor="text1"/>
          <w:lang w:val="en-US"/>
        </w:rPr>
        <w:t>Kür</w:t>
      </w:r>
      <w:proofErr w:type="spellEnd"/>
    </w:p>
    <w:p w14:paraId="4A598CDC" w14:textId="77777777" w:rsidR="00D167D0" w:rsidRDefault="00D167D0" w:rsidP="00D167D0">
      <w:pPr>
        <w:jc w:val="both"/>
        <w:rPr>
          <w:rFonts w:ascii="Cambria" w:hAnsi="Cambria"/>
          <w:color w:val="000000" w:themeColor="text1"/>
          <w:lang w:val="en-US"/>
        </w:rPr>
      </w:pPr>
    </w:p>
    <w:p w14:paraId="0C7E9018" w14:textId="0621662D" w:rsidR="00D167D0" w:rsidRPr="00D167D0" w:rsidRDefault="00D167D0" w:rsidP="00D167D0">
      <w:pPr>
        <w:jc w:val="both"/>
        <w:rPr>
          <w:rFonts w:ascii="Cambria" w:hAnsi="Cambria"/>
          <w:color w:val="000000" w:themeColor="text1"/>
        </w:rPr>
      </w:pPr>
      <w:r w:rsidRPr="00D167D0">
        <w:rPr>
          <w:rFonts w:ascii="Cambria" w:hAnsi="Cambria"/>
          <w:color w:val="000000" w:themeColor="text1"/>
        </w:rPr>
        <w:t xml:space="preserve">Der Golden Spin verspricht packende Wettkämpfe und bietet </w:t>
      </w:r>
      <w:proofErr w:type="gramStart"/>
      <w:r w:rsidRPr="00D167D0">
        <w:rPr>
          <w:rFonts w:ascii="Cambria" w:hAnsi="Cambria"/>
          <w:color w:val="000000" w:themeColor="text1"/>
        </w:rPr>
        <w:t>den österreichischen Athlet</w:t>
      </w:r>
      <w:proofErr w:type="gramEnd"/>
      <w:r w:rsidRPr="00D167D0">
        <w:rPr>
          <w:rFonts w:ascii="Cambria" w:hAnsi="Cambria"/>
          <w:color w:val="000000" w:themeColor="text1"/>
        </w:rPr>
        <w:t>*innen eine ideale Plattform, um sich für die kommenden Herausforderungen in der Saison optimal vorzubereiten.</w:t>
      </w:r>
    </w:p>
    <w:p w14:paraId="7CE20687" w14:textId="77777777" w:rsidR="00D167D0" w:rsidRPr="00D167D0" w:rsidRDefault="00D167D0" w:rsidP="00D56024">
      <w:pPr>
        <w:jc w:val="both"/>
        <w:rPr>
          <w:rFonts w:ascii="Cambria" w:hAnsi="Cambria"/>
          <w:color w:val="000000" w:themeColor="text1"/>
        </w:rPr>
      </w:pPr>
    </w:p>
    <w:p w14:paraId="066934BE" w14:textId="4580098E" w:rsidR="003323C0" w:rsidRPr="00D56024" w:rsidRDefault="00D56024" w:rsidP="00D56024">
      <w:pPr>
        <w:jc w:val="both"/>
        <w:rPr>
          <w:rFonts w:ascii="Cambria" w:hAnsi="Cambria"/>
          <w:color w:val="000000" w:themeColor="text1"/>
          <w:lang/>
        </w:rPr>
      </w:pPr>
      <w:r w:rsidRPr="00D56024">
        <w:rPr>
          <w:rFonts w:ascii="Cambria" w:hAnsi="Cambria"/>
          <w:color w:val="000000" w:themeColor="text1"/>
          <w:lang/>
        </w:rPr>
        <w:t>Für weitere Informationen und Rückfragen stehen wir Ihnen gerne zur Verfügung.</w:t>
      </w:r>
    </w:p>
    <w:p w14:paraId="599C8B1C" w14:textId="3E147127" w:rsidR="00DB31C1" w:rsidRDefault="00B05B56" w:rsidP="00B05B56">
      <w:r>
        <w:br/>
      </w:r>
      <w:r>
        <w:rPr>
          <w:rStyle w:val="Strong"/>
          <w:color w:val="000000"/>
        </w:rPr>
        <w:t>Kontakt:</w:t>
      </w:r>
      <w:r w:rsidRPr="00491484">
        <w:rPr>
          <w:lang w:eastAsia="en-GB"/>
        </w:rPr>
        <w:t xml:space="preserve"> </w:t>
      </w:r>
      <w:r w:rsidRPr="009F0438">
        <w:rPr>
          <w:lang w:eastAsia="en-GB"/>
        </w:rPr>
        <w:t>Österreichischer Eiskunstlaufverband</w:t>
      </w:r>
      <w:r>
        <w:rPr>
          <w:lang w:eastAsia="en-GB"/>
        </w:rPr>
        <w:t xml:space="preserve"> </w:t>
      </w:r>
    </w:p>
    <w:p w14:paraId="5136BF83" w14:textId="77777777" w:rsidR="009510CD" w:rsidRDefault="00DB31C1" w:rsidP="00315479">
      <w:pPr>
        <w:rPr>
          <w:lang w:eastAsia="en-GB"/>
        </w:rPr>
      </w:pPr>
      <w:r>
        <w:rPr>
          <w:lang w:eastAsia="en-GB"/>
        </w:rPr>
        <w:t>Dr. Carmen Kiefer</w:t>
      </w:r>
      <w:r w:rsidR="003323C0">
        <w:rPr>
          <w:lang w:eastAsia="en-GB"/>
        </w:rPr>
        <w:t>, +43 676 3449971</w:t>
      </w:r>
    </w:p>
    <w:p w14:paraId="6B227495" w14:textId="77777777" w:rsidR="00F34374" w:rsidRPr="00132E90" w:rsidRDefault="00F34374" w:rsidP="00A90B3C"/>
    <w:p w14:paraId="712447C5" w14:textId="48C8FA57" w:rsidR="00A90B3C" w:rsidRDefault="00A66D63" w:rsidP="00A90B3C">
      <w:pPr>
        <w:rPr>
          <w:rFonts w:ascii="Cambria" w:hAnsi="Cambria"/>
          <w:b/>
          <w:bCs/>
          <w:color w:val="000000" w:themeColor="text1"/>
          <w:u w:val="single"/>
        </w:rPr>
      </w:pPr>
      <w:r w:rsidRPr="00F34374">
        <w:rPr>
          <w:rFonts w:ascii="Cambria" w:hAnsi="Cambria"/>
          <w:b/>
          <w:bCs/>
          <w:color w:val="000000" w:themeColor="text1"/>
          <w:u w:val="single"/>
        </w:rPr>
        <w:t xml:space="preserve">Weitere </w:t>
      </w:r>
      <w:r w:rsidR="00A90B3C" w:rsidRPr="00F34374">
        <w:rPr>
          <w:rFonts w:ascii="Cambria" w:hAnsi="Cambria"/>
          <w:b/>
          <w:bCs/>
          <w:color w:val="000000" w:themeColor="text1"/>
          <w:u w:val="single"/>
        </w:rPr>
        <w:t>Links:</w:t>
      </w:r>
    </w:p>
    <w:p w14:paraId="22158619" w14:textId="77777777" w:rsidR="00F34374" w:rsidRPr="00F34374" w:rsidRDefault="00F34374" w:rsidP="00A90B3C">
      <w:pPr>
        <w:rPr>
          <w:rFonts w:ascii="Cambria" w:hAnsi="Cambria"/>
          <w:b/>
          <w:bCs/>
          <w:color w:val="000000" w:themeColor="text1"/>
          <w:u w:val="single"/>
        </w:rPr>
      </w:pPr>
    </w:p>
    <w:p w14:paraId="46D5C7C2" w14:textId="34ADAE9B" w:rsidR="0076051E" w:rsidRPr="00472308" w:rsidRDefault="00D167D0" w:rsidP="00F34374">
      <w:pPr>
        <w:pStyle w:val="ListParagraph"/>
        <w:numPr>
          <w:ilvl w:val="0"/>
          <w:numId w:val="3"/>
        </w:numPr>
        <w:rPr>
          <w:rStyle w:val="Hyperlink"/>
          <w:rFonts w:ascii="Cambria" w:hAnsi="Cambria"/>
          <w:color w:val="000000" w:themeColor="text1"/>
          <w:u w:val="none"/>
        </w:rPr>
      </w:pPr>
      <w:hyperlink r:id="rId8" w:history="1">
        <w:r w:rsidRPr="00D167D0">
          <w:rPr>
            <w:rStyle w:val="Hyperlink"/>
          </w:rPr>
          <w:t xml:space="preserve">Ergebnisse CS Golden Spin </w:t>
        </w:r>
        <w:proofErr w:type="spellStart"/>
        <w:r w:rsidRPr="00D167D0">
          <w:rPr>
            <w:rStyle w:val="Hyperlink"/>
          </w:rPr>
          <w:t>of</w:t>
        </w:r>
        <w:proofErr w:type="spellEnd"/>
        <w:r w:rsidRPr="00D167D0">
          <w:rPr>
            <w:rStyle w:val="Hyperlink"/>
          </w:rPr>
          <w:t xml:space="preserve"> Zagreb</w:t>
        </w:r>
      </w:hyperlink>
    </w:p>
    <w:p w14:paraId="4A429DA2" w14:textId="58286C7F" w:rsidR="00DB31C1" w:rsidRPr="009510CD" w:rsidRDefault="00DB31C1" w:rsidP="00F34374">
      <w:pPr>
        <w:pStyle w:val="ListParagraph"/>
        <w:numPr>
          <w:ilvl w:val="0"/>
          <w:numId w:val="3"/>
        </w:numPr>
        <w:rPr>
          <w:rStyle w:val="Hyperlink"/>
          <w:rFonts w:ascii="Cambria" w:hAnsi="Cambria"/>
          <w:color w:val="000000" w:themeColor="text1"/>
          <w:u w:val="none"/>
        </w:rPr>
      </w:pPr>
      <w:hyperlink r:id="rId9" w:history="1">
        <w:r w:rsidRPr="002B6735">
          <w:rPr>
            <w:rStyle w:val="Hyperlink"/>
            <w:rFonts w:ascii="Cambria" w:hAnsi="Cambria"/>
          </w:rPr>
          <w:t>Bilder</w:t>
        </w:r>
      </w:hyperlink>
      <w:r>
        <w:rPr>
          <w:rStyle w:val="Hyperlink"/>
          <w:rFonts w:ascii="Cambria" w:hAnsi="Cambria"/>
        </w:rPr>
        <w:t xml:space="preserve"> </w:t>
      </w:r>
    </w:p>
    <w:p w14:paraId="007EC67E" w14:textId="0ACBC061" w:rsidR="00BC5F8C" w:rsidRPr="0074596E" w:rsidRDefault="009510CD" w:rsidP="0008142C">
      <w:pPr>
        <w:pStyle w:val="ListParagraph"/>
        <w:numPr>
          <w:ilvl w:val="0"/>
          <w:numId w:val="3"/>
        </w:numPr>
        <w:rPr>
          <w:rFonts w:ascii="Cambria" w:hAnsi="Cambria"/>
          <w:color w:val="000000" w:themeColor="text1"/>
        </w:rPr>
      </w:pPr>
      <w:hyperlink r:id="rId10" w:history="1">
        <w:r w:rsidRPr="00B26C5F">
          <w:rPr>
            <w:rStyle w:val="Hyperlink"/>
            <w:rFonts w:ascii="Cambria" w:hAnsi="Cambria"/>
          </w:rPr>
          <w:t>Skate Austria Presse</w:t>
        </w:r>
      </w:hyperlink>
      <w:r w:rsidR="00B26C5F">
        <w:rPr>
          <w:rStyle w:val="Hyperlink"/>
          <w:rFonts w:ascii="Cambria" w:hAnsi="Cambria"/>
        </w:rPr>
        <w:t xml:space="preserve"> Service</w:t>
      </w:r>
    </w:p>
    <w:sectPr w:rsidR="00BC5F8C" w:rsidRPr="0074596E" w:rsidSect="00C47431">
      <w:headerReference w:type="default" r:id="rId11"/>
      <w:footerReference w:type="default" r:id="rId12"/>
      <w:pgSz w:w="11900" w:h="16840"/>
      <w:pgMar w:top="1418" w:right="1128" w:bottom="1474" w:left="1418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5E3C" w14:textId="77777777" w:rsidR="002057CF" w:rsidRDefault="002057CF" w:rsidP="001C28A7">
      <w:r>
        <w:separator/>
      </w:r>
    </w:p>
  </w:endnote>
  <w:endnote w:type="continuationSeparator" w:id="0">
    <w:p w14:paraId="105D21D0" w14:textId="77777777" w:rsidR="002057CF" w:rsidRDefault="002057CF" w:rsidP="001C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E96C" w14:textId="77777777" w:rsidR="00F17934" w:rsidRPr="00295306" w:rsidRDefault="00F17934" w:rsidP="00295306">
    <w:pPr>
      <w:rPr>
        <w:rFonts w:ascii="Cambria" w:hAnsi="Cambria"/>
        <w:b/>
      </w:rPr>
    </w:pPr>
  </w:p>
  <w:p w14:paraId="4262A6CE" w14:textId="77777777" w:rsidR="00F17934" w:rsidRPr="00295306" w:rsidRDefault="00F17934" w:rsidP="00295306">
    <w:pPr>
      <w:pBdr>
        <w:top w:val="single" w:sz="4" w:space="1" w:color="auto"/>
      </w:pBdr>
      <w:rPr>
        <w:rFonts w:ascii="Cambria" w:hAnsi="Cambria"/>
        <w:b/>
      </w:rPr>
    </w:pPr>
  </w:p>
  <w:p w14:paraId="474FBD33" w14:textId="77777777" w:rsidR="00715716" w:rsidRDefault="00715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453E" w14:textId="77777777" w:rsidR="002057CF" w:rsidRDefault="002057CF" w:rsidP="001C28A7">
      <w:r>
        <w:separator/>
      </w:r>
    </w:p>
  </w:footnote>
  <w:footnote w:type="continuationSeparator" w:id="0">
    <w:p w14:paraId="3B5D385F" w14:textId="77777777" w:rsidR="002057CF" w:rsidRDefault="002057CF" w:rsidP="001C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2C7E" w14:textId="7D292F34" w:rsidR="00F17934" w:rsidRDefault="00F17934">
    <w:pPr>
      <w:pStyle w:val="Header"/>
    </w:pPr>
    <w:r>
      <w:rPr>
        <w:noProof/>
        <w:lang w:val="de-DE"/>
      </w:rPr>
      <w:drawing>
        <wp:inline distT="0" distB="0" distL="0" distR="0" wp14:anchorId="6131325E" wp14:editId="161887E1">
          <wp:extent cx="5756910" cy="1097280"/>
          <wp:effectExtent l="0" t="0" r="8890" b="0"/>
          <wp:docPr id="1" name="Grafik 2" descr="Kopf_Briefpapi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Kopf_Briefpapi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8DEA1" w14:textId="77777777" w:rsidR="00F17934" w:rsidRDefault="00F17934">
    <w:pPr>
      <w:pStyle w:val="Header"/>
    </w:pPr>
  </w:p>
  <w:p w14:paraId="76F1BB60" w14:textId="77777777" w:rsidR="00F17934" w:rsidRDefault="00F17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794398"/>
    <w:multiLevelType w:val="multilevel"/>
    <w:tmpl w:val="D19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F1235"/>
    <w:multiLevelType w:val="multilevel"/>
    <w:tmpl w:val="65B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F06E1"/>
    <w:multiLevelType w:val="hybridMultilevel"/>
    <w:tmpl w:val="2BD4B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CDC"/>
    <w:multiLevelType w:val="multilevel"/>
    <w:tmpl w:val="EF26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73679"/>
    <w:multiLevelType w:val="hybridMultilevel"/>
    <w:tmpl w:val="EE3C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15AC"/>
    <w:multiLevelType w:val="hybridMultilevel"/>
    <w:tmpl w:val="465A7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6777">
    <w:abstractNumId w:val="0"/>
  </w:num>
  <w:num w:numId="2" w16cid:durableId="1957441020">
    <w:abstractNumId w:val="3"/>
  </w:num>
  <w:num w:numId="3" w16cid:durableId="847447304">
    <w:abstractNumId w:val="5"/>
  </w:num>
  <w:num w:numId="4" w16cid:durableId="1592661969">
    <w:abstractNumId w:val="6"/>
  </w:num>
  <w:num w:numId="5" w16cid:durableId="1597132285">
    <w:abstractNumId w:val="1"/>
  </w:num>
  <w:num w:numId="6" w16cid:durableId="1678463007">
    <w:abstractNumId w:val="2"/>
  </w:num>
  <w:num w:numId="7" w16cid:durableId="2033679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61"/>
    <w:rsid w:val="00000D21"/>
    <w:rsid w:val="000054B3"/>
    <w:rsid w:val="00005CD8"/>
    <w:rsid w:val="0000652E"/>
    <w:rsid w:val="0001145B"/>
    <w:rsid w:val="00016EEC"/>
    <w:rsid w:val="00021333"/>
    <w:rsid w:val="0002423B"/>
    <w:rsid w:val="00040E76"/>
    <w:rsid w:val="0004145A"/>
    <w:rsid w:val="0004192A"/>
    <w:rsid w:val="00057877"/>
    <w:rsid w:val="00061E40"/>
    <w:rsid w:val="00062B99"/>
    <w:rsid w:val="0008142C"/>
    <w:rsid w:val="000861AF"/>
    <w:rsid w:val="00086828"/>
    <w:rsid w:val="00086AD2"/>
    <w:rsid w:val="00086B4F"/>
    <w:rsid w:val="0009230B"/>
    <w:rsid w:val="000966B8"/>
    <w:rsid w:val="000A18A6"/>
    <w:rsid w:val="000A1AFD"/>
    <w:rsid w:val="000A4019"/>
    <w:rsid w:val="000B52CB"/>
    <w:rsid w:val="000C3F05"/>
    <w:rsid w:val="000C6224"/>
    <w:rsid w:val="000D45C8"/>
    <w:rsid w:val="000D61DD"/>
    <w:rsid w:val="000D6FF2"/>
    <w:rsid w:val="000E034F"/>
    <w:rsid w:val="001007B0"/>
    <w:rsid w:val="00114874"/>
    <w:rsid w:val="00117AE4"/>
    <w:rsid w:val="0013144F"/>
    <w:rsid w:val="00132E90"/>
    <w:rsid w:val="0014372D"/>
    <w:rsid w:val="0015133F"/>
    <w:rsid w:val="00170C67"/>
    <w:rsid w:val="00171BA5"/>
    <w:rsid w:val="00177360"/>
    <w:rsid w:val="00183519"/>
    <w:rsid w:val="001847A5"/>
    <w:rsid w:val="00195988"/>
    <w:rsid w:val="001A03CC"/>
    <w:rsid w:val="001A13F3"/>
    <w:rsid w:val="001A2403"/>
    <w:rsid w:val="001A7304"/>
    <w:rsid w:val="001B33BD"/>
    <w:rsid w:val="001C28A7"/>
    <w:rsid w:val="001C2BC4"/>
    <w:rsid w:val="001C33BA"/>
    <w:rsid w:val="001C347C"/>
    <w:rsid w:val="001C3CB9"/>
    <w:rsid w:val="002057CF"/>
    <w:rsid w:val="00206965"/>
    <w:rsid w:val="0021022A"/>
    <w:rsid w:val="00212F9D"/>
    <w:rsid w:val="00215DF9"/>
    <w:rsid w:val="00216950"/>
    <w:rsid w:val="00216B60"/>
    <w:rsid w:val="00251031"/>
    <w:rsid w:val="00262B51"/>
    <w:rsid w:val="002631B6"/>
    <w:rsid w:val="002637A6"/>
    <w:rsid w:val="0026579F"/>
    <w:rsid w:val="0026626E"/>
    <w:rsid w:val="002727AC"/>
    <w:rsid w:val="0027507D"/>
    <w:rsid w:val="00286414"/>
    <w:rsid w:val="002901F1"/>
    <w:rsid w:val="00295306"/>
    <w:rsid w:val="002964BF"/>
    <w:rsid w:val="002B5D36"/>
    <w:rsid w:val="002B6735"/>
    <w:rsid w:val="002D3A21"/>
    <w:rsid w:val="002D4233"/>
    <w:rsid w:val="002D6838"/>
    <w:rsid w:val="002E6006"/>
    <w:rsid w:val="002F2605"/>
    <w:rsid w:val="002F4888"/>
    <w:rsid w:val="002F59D0"/>
    <w:rsid w:val="00313FE8"/>
    <w:rsid w:val="00315479"/>
    <w:rsid w:val="00321E98"/>
    <w:rsid w:val="003248AE"/>
    <w:rsid w:val="003323C0"/>
    <w:rsid w:val="00334E47"/>
    <w:rsid w:val="00336997"/>
    <w:rsid w:val="003454BA"/>
    <w:rsid w:val="003519DA"/>
    <w:rsid w:val="00355680"/>
    <w:rsid w:val="0035760F"/>
    <w:rsid w:val="00372337"/>
    <w:rsid w:val="003804A4"/>
    <w:rsid w:val="00380DA7"/>
    <w:rsid w:val="003854D8"/>
    <w:rsid w:val="00394563"/>
    <w:rsid w:val="00397394"/>
    <w:rsid w:val="003A1F3A"/>
    <w:rsid w:val="003A20E1"/>
    <w:rsid w:val="003A3EDF"/>
    <w:rsid w:val="003A7A0A"/>
    <w:rsid w:val="003B2239"/>
    <w:rsid w:val="003B2FD2"/>
    <w:rsid w:val="003B4832"/>
    <w:rsid w:val="003C2ABF"/>
    <w:rsid w:val="003C47A1"/>
    <w:rsid w:val="003C55F7"/>
    <w:rsid w:val="003C779C"/>
    <w:rsid w:val="003E11BA"/>
    <w:rsid w:val="003E50D8"/>
    <w:rsid w:val="003F149D"/>
    <w:rsid w:val="003F3309"/>
    <w:rsid w:val="003F512A"/>
    <w:rsid w:val="003F6015"/>
    <w:rsid w:val="0040554D"/>
    <w:rsid w:val="0041043F"/>
    <w:rsid w:val="004148B7"/>
    <w:rsid w:val="00415EDD"/>
    <w:rsid w:val="00416B78"/>
    <w:rsid w:val="00417098"/>
    <w:rsid w:val="004229FE"/>
    <w:rsid w:val="00422BD4"/>
    <w:rsid w:val="00423891"/>
    <w:rsid w:val="00427C10"/>
    <w:rsid w:val="00446556"/>
    <w:rsid w:val="00450E21"/>
    <w:rsid w:val="00472308"/>
    <w:rsid w:val="0047408A"/>
    <w:rsid w:val="00474265"/>
    <w:rsid w:val="00481965"/>
    <w:rsid w:val="0048237E"/>
    <w:rsid w:val="00482707"/>
    <w:rsid w:val="00490DB0"/>
    <w:rsid w:val="0049119E"/>
    <w:rsid w:val="00492130"/>
    <w:rsid w:val="00497DF7"/>
    <w:rsid w:val="004A7998"/>
    <w:rsid w:val="004A7C44"/>
    <w:rsid w:val="004B279E"/>
    <w:rsid w:val="004B776F"/>
    <w:rsid w:val="004C1C79"/>
    <w:rsid w:val="004C24CE"/>
    <w:rsid w:val="004C277B"/>
    <w:rsid w:val="004D6F5D"/>
    <w:rsid w:val="004D71EF"/>
    <w:rsid w:val="004F1DEB"/>
    <w:rsid w:val="004F289E"/>
    <w:rsid w:val="004F28AA"/>
    <w:rsid w:val="004F54E2"/>
    <w:rsid w:val="00501005"/>
    <w:rsid w:val="0052479E"/>
    <w:rsid w:val="0053468F"/>
    <w:rsid w:val="0055321E"/>
    <w:rsid w:val="00565305"/>
    <w:rsid w:val="005736F5"/>
    <w:rsid w:val="00585C74"/>
    <w:rsid w:val="0059606B"/>
    <w:rsid w:val="00597104"/>
    <w:rsid w:val="005A30C6"/>
    <w:rsid w:val="005A6F14"/>
    <w:rsid w:val="005B007B"/>
    <w:rsid w:val="005B143E"/>
    <w:rsid w:val="005C5A80"/>
    <w:rsid w:val="005C5F9C"/>
    <w:rsid w:val="005D3ED4"/>
    <w:rsid w:val="005D4A0C"/>
    <w:rsid w:val="005D6401"/>
    <w:rsid w:val="005F009D"/>
    <w:rsid w:val="005F024B"/>
    <w:rsid w:val="00600A0C"/>
    <w:rsid w:val="00611C3F"/>
    <w:rsid w:val="00616A27"/>
    <w:rsid w:val="006224AA"/>
    <w:rsid w:val="00624D7B"/>
    <w:rsid w:val="00631801"/>
    <w:rsid w:val="00635E71"/>
    <w:rsid w:val="006402AE"/>
    <w:rsid w:val="00646EA9"/>
    <w:rsid w:val="00652597"/>
    <w:rsid w:val="0066573B"/>
    <w:rsid w:val="006665A5"/>
    <w:rsid w:val="00667ADC"/>
    <w:rsid w:val="00673677"/>
    <w:rsid w:val="00677B64"/>
    <w:rsid w:val="00695391"/>
    <w:rsid w:val="00695756"/>
    <w:rsid w:val="006A355A"/>
    <w:rsid w:val="006A683A"/>
    <w:rsid w:val="006A78D6"/>
    <w:rsid w:val="006B27F7"/>
    <w:rsid w:val="006D1045"/>
    <w:rsid w:val="006D33C7"/>
    <w:rsid w:val="006D3991"/>
    <w:rsid w:val="006D64F5"/>
    <w:rsid w:val="006E6C4D"/>
    <w:rsid w:val="006F13FA"/>
    <w:rsid w:val="006F7846"/>
    <w:rsid w:val="00702D06"/>
    <w:rsid w:val="007072AC"/>
    <w:rsid w:val="00711451"/>
    <w:rsid w:val="00715716"/>
    <w:rsid w:val="00717587"/>
    <w:rsid w:val="00722987"/>
    <w:rsid w:val="0072409B"/>
    <w:rsid w:val="007259B4"/>
    <w:rsid w:val="00732164"/>
    <w:rsid w:val="007326D3"/>
    <w:rsid w:val="00732E88"/>
    <w:rsid w:val="00734E89"/>
    <w:rsid w:val="00736C34"/>
    <w:rsid w:val="00742E9F"/>
    <w:rsid w:val="0074596E"/>
    <w:rsid w:val="0076051E"/>
    <w:rsid w:val="00762F4A"/>
    <w:rsid w:val="007858A7"/>
    <w:rsid w:val="00790283"/>
    <w:rsid w:val="0079055A"/>
    <w:rsid w:val="00795D13"/>
    <w:rsid w:val="00795E2A"/>
    <w:rsid w:val="00796C7C"/>
    <w:rsid w:val="00797E59"/>
    <w:rsid w:val="007A0A94"/>
    <w:rsid w:val="007A37ED"/>
    <w:rsid w:val="007A718D"/>
    <w:rsid w:val="007A7913"/>
    <w:rsid w:val="007B12F4"/>
    <w:rsid w:val="007B2B20"/>
    <w:rsid w:val="007B6514"/>
    <w:rsid w:val="007C05E0"/>
    <w:rsid w:val="007C38C7"/>
    <w:rsid w:val="007C4E83"/>
    <w:rsid w:val="007C50F6"/>
    <w:rsid w:val="007E3B2E"/>
    <w:rsid w:val="007E601C"/>
    <w:rsid w:val="007F0676"/>
    <w:rsid w:val="008104AE"/>
    <w:rsid w:val="00811AD5"/>
    <w:rsid w:val="00811D04"/>
    <w:rsid w:val="00812206"/>
    <w:rsid w:val="008211E6"/>
    <w:rsid w:val="00825003"/>
    <w:rsid w:val="00826627"/>
    <w:rsid w:val="00826765"/>
    <w:rsid w:val="00832537"/>
    <w:rsid w:val="00834D3C"/>
    <w:rsid w:val="008355F4"/>
    <w:rsid w:val="00835C2C"/>
    <w:rsid w:val="00835E12"/>
    <w:rsid w:val="0085350D"/>
    <w:rsid w:val="00861240"/>
    <w:rsid w:val="00870966"/>
    <w:rsid w:val="0087576A"/>
    <w:rsid w:val="00877CFF"/>
    <w:rsid w:val="008819FE"/>
    <w:rsid w:val="00885F63"/>
    <w:rsid w:val="00892A58"/>
    <w:rsid w:val="008944C4"/>
    <w:rsid w:val="00896117"/>
    <w:rsid w:val="008A1AB4"/>
    <w:rsid w:val="008A21E0"/>
    <w:rsid w:val="008B28AE"/>
    <w:rsid w:val="008B3FEA"/>
    <w:rsid w:val="008B71B4"/>
    <w:rsid w:val="008C0467"/>
    <w:rsid w:val="008C7362"/>
    <w:rsid w:val="008D7C09"/>
    <w:rsid w:val="008E5D05"/>
    <w:rsid w:val="008E68C6"/>
    <w:rsid w:val="008F25D7"/>
    <w:rsid w:val="009037DE"/>
    <w:rsid w:val="00917893"/>
    <w:rsid w:val="0092555A"/>
    <w:rsid w:val="0093443E"/>
    <w:rsid w:val="009403B5"/>
    <w:rsid w:val="009419CF"/>
    <w:rsid w:val="0094225D"/>
    <w:rsid w:val="009510CD"/>
    <w:rsid w:val="00963DD6"/>
    <w:rsid w:val="009849CD"/>
    <w:rsid w:val="00985FDF"/>
    <w:rsid w:val="00986D60"/>
    <w:rsid w:val="009C168C"/>
    <w:rsid w:val="009C26EB"/>
    <w:rsid w:val="009C4A97"/>
    <w:rsid w:val="009D18A3"/>
    <w:rsid w:val="009D47B0"/>
    <w:rsid w:val="009D491B"/>
    <w:rsid w:val="009D7DFB"/>
    <w:rsid w:val="009F4BE0"/>
    <w:rsid w:val="00A01848"/>
    <w:rsid w:val="00A062E6"/>
    <w:rsid w:val="00A15E6C"/>
    <w:rsid w:val="00A17070"/>
    <w:rsid w:val="00A32A94"/>
    <w:rsid w:val="00A34198"/>
    <w:rsid w:val="00A44572"/>
    <w:rsid w:val="00A4460D"/>
    <w:rsid w:val="00A52D7B"/>
    <w:rsid w:val="00A57249"/>
    <w:rsid w:val="00A66D63"/>
    <w:rsid w:val="00A718F4"/>
    <w:rsid w:val="00A72EE2"/>
    <w:rsid w:val="00A75A9C"/>
    <w:rsid w:val="00A77ED9"/>
    <w:rsid w:val="00A8016A"/>
    <w:rsid w:val="00A84380"/>
    <w:rsid w:val="00A90B3C"/>
    <w:rsid w:val="00A90D3A"/>
    <w:rsid w:val="00A938D5"/>
    <w:rsid w:val="00AB0F4C"/>
    <w:rsid w:val="00AC45EB"/>
    <w:rsid w:val="00AC7FBE"/>
    <w:rsid w:val="00AE6489"/>
    <w:rsid w:val="00AF7623"/>
    <w:rsid w:val="00B05B56"/>
    <w:rsid w:val="00B21C65"/>
    <w:rsid w:val="00B26C5F"/>
    <w:rsid w:val="00B536F3"/>
    <w:rsid w:val="00B637A8"/>
    <w:rsid w:val="00B718F9"/>
    <w:rsid w:val="00B729B9"/>
    <w:rsid w:val="00B73E25"/>
    <w:rsid w:val="00B755A4"/>
    <w:rsid w:val="00B77DA6"/>
    <w:rsid w:val="00B80DFF"/>
    <w:rsid w:val="00B91526"/>
    <w:rsid w:val="00B91F7F"/>
    <w:rsid w:val="00B939B2"/>
    <w:rsid w:val="00BA2D14"/>
    <w:rsid w:val="00BA621D"/>
    <w:rsid w:val="00BA7B94"/>
    <w:rsid w:val="00BB0708"/>
    <w:rsid w:val="00BB4F59"/>
    <w:rsid w:val="00BC31D9"/>
    <w:rsid w:val="00BC4147"/>
    <w:rsid w:val="00BC5F8C"/>
    <w:rsid w:val="00BE04C6"/>
    <w:rsid w:val="00BE11FF"/>
    <w:rsid w:val="00BE13A3"/>
    <w:rsid w:val="00BE2A3E"/>
    <w:rsid w:val="00BE320A"/>
    <w:rsid w:val="00BE43B1"/>
    <w:rsid w:val="00C00622"/>
    <w:rsid w:val="00C139A5"/>
    <w:rsid w:val="00C21FF8"/>
    <w:rsid w:val="00C235F1"/>
    <w:rsid w:val="00C25841"/>
    <w:rsid w:val="00C34604"/>
    <w:rsid w:val="00C3623E"/>
    <w:rsid w:val="00C40C77"/>
    <w:rsid w:val="00C41161"/>
    <w:rsid w:val="00C47431"/>
    <w:rsid w:val="00C50700"/>
    <w:rsid w:val="00C50EE9"/>
    <w:rsid w:val="00C55B40"/>
    <w:rsid w:val="00C56D4E"/>
    <w:rsid w:val="00C60557"/>
    <w:rsid w:val="00C76273"/>
    <w:rsid w:val="00C8260E"/>
    <w:rsid w:val="00C97653"/>
    <w:rsid w:val="00CA638D"/>
    <w:rsid w:val="00CA713C"/>
    <w:rsid w:val="00CB210D"/>
    <w:rsid w:val="00CC3492"/>
    <w:rsid w:val="00CD0FA1"/>
    <w:rsid w:val="00CD6DD9"/>
    <w:rsid w:val="00CF6E0F"/>
    <w:rsid w:val="00CF7017"/>
    <w:rsid w:val="00D02BC8"/>
    <w:rsid w:val="00D1343B"/>
    <w:rsid w:val="00D167D0"/>
    <w:rsid w:val="00D26F4E"/>
    <w:rsid w:val="00D30FB5"/>
    <w:rsid w:val="00D33506"/>
    <w:rsid w:val="00D41052"/>
    <w:rsid w:val="00D42139"/>
    <w:rsid w:val="00D43DAA"/>
    <w:rsid w:val="00D45920"/>
    <w:rsid w:val="00D45BE3"/>
    <w:rsid w:val="00D479B3"/>
    <w:rsid w:val="00D503B5"/>
    <w:rsid w:val="00D56024"/>
    <w:rsid w:val="00D5723A"/>
    <w:rsid w:val="00D601F1"/>
    <w:rsid w:val="00D67B1E"/>
    <w:rsid w:val="00D73BD6"/>
    <w:rsid w:val="00D8048A"/>
    <w:rsid w:val="00D83810"/>
    <w:rsid w:val="00D83CC1"/>
    <w:rsid w:val="00D85A77"/>
    <w:rsid w:val="00D92B47"/>
    <w:rsid w:val="00DA227D"/>
    <w:rsid w:val="00DA3A27"/>
    <w:rsid w:val="00DB2C30"/>
    <w:rsid w:val="00DB3040"/>
    <w:rsid w:val="00DB31C1"/>
    <w:rsid w:val="00DC1833"/>
    <w:rsid w:val="00DC5927"/>
    <w:rsid w:val="00DC71F8"/>
    <w:rsid w:val="00DD0D3E"/>
    <w:rsid w:val="00DD2220"/>
    <w:rsid w:val="00DD3667"/>
    <w:rsid w:val="00DD5DF5"/>
    <w:rsid w:val="00DD7454"/>
    <w:rsid w:val="00DE080D"/>
    <w:rsid w:val="00E040C3"/>
    <w:rsid w:val="00E14E37"/>
    <w:rsid w:val="00E22977"/>
    <w:rsid w:val="00E25562"/>
    <w:rsid w:val="00E30176"/>
    <w:rsid w:val="00E31193"/>
    <w:rsid w:val="00E45617"/>
    <w:rsid w:val="00E532E8"/>
    <w:rsid w:val="00E53A6C"/>
    <w:rsid w:val="00E54C94"/>
    <w:rsid w:val="00E56DBA"/>
    <w:rsid w:val="00E60A37"/>
    <w:rsid w:val="00E730C3"/>
    <w:rsid w:val="00E766ED"/>
    <w:rsid w:val="00E8297B"/>
    <w:rsid w:val="00E86860"/>
    <w:rsid w:val="00E926D7"/>
    <w:rsid w:val="00EA057C"/>
    <w:rsid w:val="00EA1D22"/>
    <w:rsid w:val="00EB1441"/>
    <w:rsid w:val="00EB51DF"/>
    <w:rsid w:val="00EB5B6D"/>
    <w:rsid w:val="00EC1720"/>
    <w:rsid w:val="00EC67DE"/>
    <w:rsid w:val="00ED6D26"/>
    <w:rsid w:val="00EE7DFE"/>
    <w:rsid w:val="00F078C7"/>
    <w:rsid w:val="00F07C45"/>
    <w:rsid w:val="00F10971"/>
    <w:rsid w:val="00F130E4"/>
    <w:rsid w:val="00F14A6A"/>
    <w:rsid w:val="00F17934"/>
    <w:rsid w:val="00F34374"/>
    <w:rsid w:val="00F36A03"/>
    <w:rsid w:val="00F42F6B"/>
    <w:rsid w:val="00F4334B"/>
    <w:rsid w:val="00F44BEB"/>
    <w:rsid w:val="00F51298"/>
    <w:rsid w:val="00F651AB"/>
    <w:rsid w:val="00F656C5"/>
    <w:rsid w:val="00F65910"/>
    <w:rsid w:val="00F66D42"/>
    <w:rsid w:val="00F7120D"/>
    <w:rsid w:val="00F72AD7"/>
    <w:rsid w:val="00F77E66"/>
    <w:rsid w:val="00F83B7A"/>
    <w:rsid w:val="00F926B8"/>
    <w:rsid w:val="00F96332"/>
    <w:rsid w:val="00FA6726"/>
    <w:rsid w:val="00FB24EA"/>
    <w:rsid w:val="00FB355C"/>
    <w:rsid w:val="00FB6207"/>
    <w:rsid w:val="00FB7052"/>
    <w:rsid w:val="00FC36ED"/>
    <w:rsid w:val="00FC59DE"/>
    <w:rsid w:val="00FD0674"/>
    <w:rsid w:val="00FE1EB5"/>
    <w:rsid w:val="00FE5043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4DA4B"/>
  <w14:defaultImageDpi w14:val="330"/>
  <w15:docId w15:val="{CC04411B-AC4D-7747-A0E1-0EA23A2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A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A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00D21"/>
    <w:rPr>
      <w:b/>
      <w:bCs/>
    </w:rPr>
  </w:style>
  <w:style w:type="paragraph" w:styleId="NormalWeb">
    <w:name w:val="Normal (Web)"/>
    <w:basedOn w:val="Normal"/>
    <w:uiPriority w:val="99"/>
    <w:unhideWhenUsed/>
    <w:rsid w:val="00A062E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Emphasis">
    <w:name w:val="Emphasis"/>
    <w:basedOn w:val="DefaultParagraphFont"/>
    <w:uiPriority w:val="20"/>
    <w:qFormat/>
    <w:rsid w:val="001A13F3"/>
    <w:rPr>
      <w:i/>
      <w:iCs/>
    </w:rPr>
  </w:style>
  <w:style w:type="paragraph" w:customStyle="1" w:styleId="Default">
    <w:name w:val="Default"/>
    <w:rsid w:val="00BE43B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2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8A7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1C2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8A7"/>
    <w:rPr>
      <w:lang w:val="de-AT"/>
    </w:rPr>
  </w:style>
  <w:style w:type="character" w:styleId="Hyperlink">
    <w:name w:val="Hyperlink"/>
    <w:basedOn w:val="DefaultParagraphFont"/>
    <w:uiPriority w:val="99"/>
    <w:unhideWhenUsed/>
    <w:rsid w:val="004D6F5D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8944C4"/>
  </w:style>
  <w:style w:type="paragraph" w:styleId="ListParagraph">
    <w:name w:val="List Paragraph"/>
    <w:basedOn w:val="Normal"/>
    <w:uiPriority w:val="34"/>
    <w:qFormat/>
    <w:rsid w:val="00BE04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04C6"/>
    <w:rPr>
      <w:color w:val="800080" w:themeColor="followedHyperlink"/>
      <w:u w:val="single"/>
    </w:rPr>
  </w:style>
  <w:style w:type="character" w:customStyle="1" w:styleId="flagicon">
    <w:name w:val="flagicon"/>
    <w:basedOn w:val="DefaultParagraphFont"/>
    <w:rsid w:val="00C3623E"/>
  </w:style>
  <w:style w:type="character" w:styleId="UnresolvedMention">
    <w:name w:val="Unresolved Mention"/>
    <w:basedOn w:val="DefaultParagraphFont"/>
    <w:uiPriority w:val="99"/>
    <w:semiHidden/>
    <w:unhideWhenUsed/>
    <w:rsid w:val="00A90D3A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EB1441"/>
  </w:style>
  <w:style w:type="paragraph" w:styleId="Revision">
    <w:name w:val="Revision"/>
    <w:hidden/>
    <w:uiPriority w:val="99"/>
    <w:semiHidden/>
    <w:rsid w:val="00A4460D"/>
    <w:rPr>
      <w:lang w:val="de-AT"/>
    </w:rPr>
  </w:style>
  <w:style w:type="character" w:customStyle="1" w:styleId="apple-converted-space">
    <w:name w:val="apple-converted-space"/>
    <w:basedOn w:val="DefaultParagraphFont"/>
    <w:rsid w:val="00B0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isu.org/events/fsevent0012062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kateaustria.at/presse-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ateaustria.at/presse-servi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2C87D-0156-B74E-AF36-1DF168CD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Grampelhuber</dc:creator>
  <cp:keywords/>
  <dc:description/>
  <cp:lastModifiedBy>Theresa Marka</cp:lastModifiedBy>
  <cp:revision>2</cp:revision>
  <cp:lastPrinted>2023-08-24T22:38:00Z</cp:lastPrinted>
  <dcterms:created xsi:type="dcterms:W3CDTF">2024-12-04T09:26:00Z</dcterms:created>
  <dcterms:modified xsi:type="dcterms:W3CDTF">2024-12-04T09:26:00Z</dcterms:modified>
</cp:coreProperties>
</file>