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2B6735" w:rsidRDefault="006F13FA" w:rsidP="00C8260E">
      <w:pPr>
        <w:rPr>
          <w:rFonts w:ascii="Cambria" w:hAnsi="Cambria" w:cs="Calibri"/>
          <w:i/>
          <w:color w:val="000000" w:themeColor="text1"/>
          <w:sz w:val="28"/>
          <w:szCs w:val="28"/>
        </w:rPr>
      </w:pPr>
      <w:r w:rsidRPr="002B6735">
        <w:rPr>
          <w:rFonts w:ascii="Cambria" w:hAnsi="Cambria" w:cs="Calibri"/>
          <w:i/>
          <w:color w:val="000000" w:themeColor="text1"/>
          <w:sz w:val="28"/>
          <w:szCs w:val="28"/>
        </w:rPr>
        <w:t>Presseinformation</w:t>
      </w:r>
    </w:p>
    <w:p w14:paraId="1E52DC15" w14:textId="395200C7" w:rsidR="00F17934" w:rsidRPr="00D45BE3" w:rsidRDefault="006F13FA" w:rsidP="00E45617">
      <w:pPr>
        <w:tabs>
          <w:tab w:val="left" w:pos="6521"/>
        </w:tabs>
        <w:jc w:val="right"/>
        <w:rPr>
          <w:rFonts w:ascii="Cambria" w:hAnsi="Cambria" w:cs="Calibri"/>
          <w:color w:val="000000" w:themeColor="text1"/>
        </w:rPr>
      </w:pPr>
      <w:r w:rsidRPr="00D45BE3">
        <w:rPr>
          <w:rFonts w:ascii="Cambria" w:hAnsi="Cambria" w:cs="Calibri"/>
          <w:color w:val="000000" w:themeColor="text1"/>
        </w:rPr>
        <w:t xml:space="preserve">Wien, </w:t>
      </w:r>
      <w:r w:rsidR="00A56372">
        <w:rPr>
          <w:rFonts w:ascii="Cambria" w:hAnsi="Cambria" w:cs="Calibri"/>
          <w:color w:val="000000" w:themeColor="text1"/>
        </w:rPr>
        <w:t>16</w:t>
      </w:r>
      <w:r w:rsidR="00C97160">
        <w:rPr>
          <w:rFonts w:ascii="Cambria" w:hAnsi="Cambria" w:cs="Calibri"/>
          <w:color w:val="000000" w:themeColor="text1"/>
        </w:rPr>
        <w:t>.</w:t>
      </w:r>
      <w:r w:rsidR="00A90B3C" w:rsidRPr="00D45BE3">
        <w:rPr>
          <w:rFonts w:ascii="Cambria" w:hAnsi="Cambria" w:cs="Calibri"/>
          <w:color w:val="000000" w:themeColor="text1"/>
        </w:rPr>
        <w:t xml:space="preserve"> </w:t>
      </w:r>
      <w:r w:rsidR="009E5A36">
        <w:rPr>
          <w:rFonts w:ascii="Cambria" w:hAnsi="Cambria" w:cs="Calibri"/>
          <w:color w:val="000000" w:themeColor="text1"/>
        </w:rPr>
        <w:t>Oktober</w:t>
      </w:r>
      <w:r w:rsidR="00A90B3C" w:rsidRPr="00D45BE3">
        <w:rPr>
          <w:rFonts w:ascii="Cambria" w:hAnsi="Cambria" w:cs="Calibri"/>
          <w:color w:val="000000" w:themeColor="text1"/>
        </w:rPr>
        <w:t xml:space="preserve"> </w:t>
      </w:r>
      <w:r w:rsidR="000A4019" w:rsidRPr="00D45BE3">
        <w:rPr>
          <w:rFonts w:ascii="Cambria" w:hAnsi="Cambria" w:cs="Calibri"/>
          <w:color w:val="000000" w:themeColor="text1"/>
        </w:rPr>
        <w:t>20</w:t>
      </w:r>
      <w:r w:rsidR="008A21E0" w:rsidRPr="00D45BE3">
        <w:rPr>
          <w:rFonts w:ascii="Cambria" w:hAnsi="Cambria" w:cs="Calibri"/>
          <w:color w:val="000000" w:themeColor="text1"/>
        </w:rPr>
        <w:t>2</w:t>
      </w:r>
      <w:r w:rsidR="00A56372">
        <w:rPr>
          <w:rFonts w:ascii="Cambria" w:hAnsi="Cambria" w:cs="Calibri"/>
          <w:color w:val="000000" w:themeColor="text1"/>
        </w:rPr>
        <w:t>5</w:t>
      </w:r>
    </w:p>
    <w:p w14:paraId="1EEA8D6B" w14:textId="77777777" w:rsidR="006A78D6" w:rsidRPr="00D45BE3" w:rsidRDefault="006A78D6" w:rsidP="0094225D">
      <w:pPr>
        <w:rPr>
          <w:rFonts w:ascii="Cambria" w:hAnsi="Cambria" w:cs="Calibri"/>
          <w:b/>
          <w:color w:val="000000" w:themeColor="text1"/>
          <w:sz w:val="52"/>
          <w:szCs w:val="52"/>
        </w:rPr>
      </w:pPr>
    </w:p>
    <w:p w14:paraId="6A7BB347" w14:textId="07A2CB68" w:rsidR="00A90B3C" w:rsidRDefault="00A56372" w:rsidP="009E5A36">
      <w:pPr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Start der Skate Austria Cup Serie 2025/26 – Bühne für Österreichs Eiskunstlaufnachwuchs</w:t>
      </w:r>
    </w:p>
    <w:p w14:paraId="1721A4D0" w14:textId="77777777" w:rsidR="009E5A36" w:rsidRDefault="009E5A36" w:rsidP="009E5A36">
      <w:pPr>
        <w:jc w:val="center"/>
        <w:rPr>
          <w:b/>
          <w:bCs/>
          <w:color w:val="000000"/>
          <w:sz w:val="44"/>
          <w:szCs w:val="44"/>
        </w:rPr>
      </w:pPr>
    </w:p>
    <w:p w14:paraId="5BCF1330" w14:textId="6CB62B59" w:rsidR="009E5A36" w:rsidRPr="009E5A36" w:rsidRDefault="009E5A36" w:rsidP="009E5A36">
      <w:pPr>
        <w:rPr>
          <w:rFonts w:ascii="Cambria" w:eastAsia="Times New Roman" w:hAnsi="Cambria" w:cs="Times New Roman"/>
          <w:b/>
          <w:bCs/>
          <w:color w:val="000000"/>
          <w:lang w:eastAsia="en-GB"/>
        </w:rPr>
      </w:pPr>
      <w:r w:rsidRPr="002B6735">
        <w:rPr>
          <w:rFonts w:ascii="Cambria" w:eastAsia="Times New Roman" w:hAnsi="Cambria" w:cs="Times New Roman"/>
          <w:color w:val="000000"/>
          <w:lang w:eastAsia="en-GB"/>
        </w:rPr>
        <w:t>+++ </w:t>
      </w:r>
      <w:r w:rsidR="00A56372">
        <w:rPr>
          <w:rFonts w:ascii="Cambria" w:eastAsia="Times New Roman" w:hAnsi="Cambria" w:cs="Times New Roman"/>
          <w:b/>
          <w:bCs/>
          <w:color w:val="000000"/>
          <w:lang w:eastAsia="en-GB"/>
        </w:rPr>
        <w:t xml:space="preserve">Auftakt der nationalen </w:t>
      </w:r>
      <w:proofErr w:type="spellStart"/>
      <w:r w:rsidR="00A56372">
        <w:rPr>
          <w:rFonts w:ascii="Cambria" w:eastAsia="Times New Roman" w:hAnsi="Cambria" w:cs="Times New Roman"/>
          <w:b/>
          <w:bCs/>
          <w:color w:val="000000"/>
          <w:lang w:eastAsia="en-GB"/>
        </w:rPr>
        <w:t>Bewerbsserie</w:t>
      </w:r>
      <w:proofErr w:type="spellEnd"/>
      <w:r w:rsidR="00A56372">
        <w:rPr>
          <w:rFonts w:ascii="Cambria" w:eastAsia="Times New Roman" w:hAnsi="Cambria" w:cs="Times New Roman"/>
          <w:b/>
          <w:bCs/>
          <w:color w:val="000000"/>
          <w:lang w:eastAsia="en-GB"/>
        </w:rPr>
        <w:t xml:space="preserve"> in Linz</w:t>
      </w:r>
      <w:r w:rsidRPr="002B6735">
        <w:rPr>
          <w:rFonts w:ascii="Cambria" w:eastAsia="Times New Roman" w:hAnsi="Cambria" w:cs="Times New Roman"/>
          <w:color w:val="000000"/>
          <w:lang w:eastAsia="en-GB"/>
        </w:rPr>
        <w:br/>
        <w:t>+++ </w:t>
      </w:r>
      <w:r w:rsidR="008D28D6">
        <w:rPr>
          <w:rFonts w:ascii="Cambria" w:eastAsia="Times New Roman" w:hAnsi="Cambria" w:cs="Times New Roman"/>
          <w:b/>
          <w:bCs/>
          <w:color w:val="000000"/>
          <w:lang w:eastAsia="en-GB"/>
        </w:rPr>
        <w:t xml:space="preserve">Drei </w:t>
      </w:r>
      <w:r w:rsidR="00A56372">
        <w:rPr>
          <w:rFonts w:ascii="Cambria" w:eastAsia="Times New Roman" w:hAnsi="Cambria" w:cs="Times New Roman"/>
          <w:b/>
          <w:bCs/>
          <w:color w:val="000000"/>
          <w:lang w:eastAsia="en-GB"/>
        </w:rPr>
        <w:t>Stationen quer durch Österreich</w:t>
      </w:r>
      <w:r w:rsidRPr="002B6735">
        <w:rPr>
          <w:rFonts w:ascii="Cambria" w:eastAsia="Times New Roman" w:hAnsi="Cambria" w:cs="Times New Roman"/>
          <w:color w:val="000000"/>
          <w:lang w:eastAsia="en-GB"/>
        </w:rPr>
        <w:br/>
        <w:t>+++ </w:t>
      </w:r>
      <w:r w:rsidR="00A56372">
        <w:rPr>
          <w:rFonts w:ascii="Cambria" w:eastAsia="Times New Roman" w:hAnsi="Cambria" w:cs="Times New Roman"/>
          <w:b/>
          <w:bCs/>
          <w:color w:val="000000"/>
          <w:lang w:eastAsia="en-GB"/>
        </w:rPr>
        <w:t>Wichtige Plattform für Nachwuchsförderung und Talententwicklung</w:t>
      </w:r>
    </w:p>
    <w:p w14:paraId="6FA1389E" w14:textId="479E002D" w:rsidR="00A56372" w:rsidRPr="00A56372" w:rsidRDefault="00A56372" w:rsidP="00A56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Diese Woche fällt der Startschuss für die nationale Eiskunstlaufserie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Skate Austria Cup 2025/26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 xml:space="preserve">. Über </w:t>
      </w:r>
      <w:r w:rsidR="008D28D6">
        <w:rPr>
          <w:rFonts w:ascii="Times New Roman" w:eastAsia="Times New Roman" w:hAnsi="Times New Roman" w:cs="Times New Roman"/>
          <w:color w:val="000000"/>
          <w:lang w:eastAsia="en-US"/>
        </w:rPr>
        <w:t>drei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 xml:space="preserve"> spannende Etappen hinweg präsentieren Österreichs Nachwuchsathlet*innen ihr Können und kämpfen um wertvolle Punkte für die Gesamtwertung. Die Serie startet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vom 17. bis 19. Oktober 2025 mit dem Lentia Cup in Linz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 und endet mit dem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2. Schloss Orth Cup vom 13. bis 15. März 2026 in Gmunden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1705EADB" w14:textId="77777777" w:rsidR="00A56372" w:rsidRPr="00A56372" w:rsidRDefault="00A56372" w:rsidP="00A56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Die Skate Austria Cup Serie gilt als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zentraler Bestandteil der österreichischen Nachwuchsförderung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 und bietet jungen Talenten die Chance, sich unter Wettkampfbedingungen zu beweisen. Neben der sportlichen Entwicklung steht dabei auch die langfristige Vorbereitung auf nationale und internationale Meisterschaften im Fokus.</w:t>
      </w:r>
    </w:p>
    <w:p w14:paraId="590F84C9" w14:textId="08C70814" w:rsidR="00A56372" w:rsidRPr="00A56372" w:rsidRDefault="00A56372" w:rsidP="00A56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„Der Skate Austria Cup ist ein wichtiger Baustein in unserer Talententwicklung“, betont 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Miriam Ziegler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en-US"/>
        </w:rPr>
        <w:t>Leiterin Sportliche Entwicklung bei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 xml:space="preserve"> Skate Austria. „Er gibt </w:t>
      </w:r>
      <w:proofErr w:type="gramStart"/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jungen Athlet</w:t>
      </w:r>
      <w:proofErr w:type="gramEnd"/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*innen die Möglichkeit, Wettkampferfahrung zu sammeln und sich Schritt für Schritt an die nationale Spitze heranzuarbeiten.“</w:t>
      </w:r>
    </w:p>
    <w:p w14:paraId="4365F9D2" w14:textId="34A634E9" w:rsidR="00A56372" w:rsidRDefault="00A56372" w:rsidP="00A5637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Termine und Austragungsorte der Serie 2025/26: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br/>
        <w:t>•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Lentia Cup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 – 17.–19. Oktober 2025 – Linz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br/>
        <w:t>•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41. </w:t>
      </w:r>
      <w:proofErr w:type="spellStart"/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Kasermandl</w:t>
      </w:r>
      <w:proofErr w:type="spellEnd"/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Laufen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 – 9.–11. Januar 2026 – Innsbruck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br/>
        <w:t>•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2. Schloss Orth Cup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 – 13.–15. März 2026 – Gmunden</w:t>
      </w:r>
    </w:p>
    <w:p w14:paraId="18660C28" w14:textId="2DE9B8FD" w:rsidR="00A224A0" w:rsidRPr="00A56372" w:rsidRDefault="00A224A0" w:rsidP="00A224A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224A0">
        <w:rPr>
          <w:rFonts w:ascii="Times New Roman" w:eastAsia="Times New Roman" w:hAnsi="Times New Roman" w:cs="Times New Roman"/>
          <w:b/>
          <w:bCs/>
          <w:lang w:eastAsia="en-US"/>
        </w:rPr>
        <w:t>320 Starter*innen von Jugend bis Meisterklasse – Inklusion großgeschrieben in Linz</w:t>
      </w:r>
      <w:r w:rsidRPr="00A224A0">
        <w:rPr>
          <w:rFonts w:ascii="Times New Roman" w:eastAsia="Times New Roman" w:hAnsi="Times New Roman" w:cs="Times New Roman"/>
          <w:b/>
          <w:bCs/>
          <w:lang w:eastAsia="en-US"/>
        </w:rPr>
        <w:br/>
      </w:r>
      <w:r w:rsidRPr="00A224A0">
        <w:rPr>
          <w:rFonts w:ascii="Times New Roman" w:eastAsia="Times New Roman" w:hAnsi="Times New Roman" w:cs="Times New Roman"/>
          <w:color w:val="000000"/>
          <w:lang w:eastAsia="en-US"/>
        </w:rPr>
        <w:br/>
        <w:t>Beim Lentia Cup in Linz treffen rund 320 Athlet</w:t>
      </w:r>
      <w:r>
        <w:rPr>
          <w:rFonts w:ascii="Times New Roman" w:eastAsia="Times New Roman" w:hAnsi="Times New Roman" w:cs="Times New Roman"/>
          <w:color w:val="000000"/>
          <w:lang w:eastAsia="en-US"/>
        </w:rPr>
        <w:t>*</w:t>
      </w:r>
      <w:r w:rsidRPr="00A224A0">
        <w:rPr>
          <w:rFonts w:ascii="Times New Roman" w:eastAsia="Times New Roman" w:hAnsi="Times New Roman" w:cs="Times New Roman"/>
          <w:lang w:eastAsia="en-US"/>
        </w:rPr>
        <w:t>innen aus ganz Österreich aufeinander</w:t>
      </w:r>
      <w:r w:rsidRPr="00A224A0">
        <w:rPr>
          <w:rFonts w:ascii="Times New Roman" w:eastAsia="Times New Roman" w:hAnsi="Times New Roman" w:cs="Times New Roman"/>
          <w:i/>
          <w:iCs/>
          <w:lang w:eastAsia="en-US"/>
        </w:rPr>
        <w:t xml:space="preserve"> – </w:t>
      </w:r>
      <w:r w:rsidRPr="00A224A0">
        <w:rPr>
          <w:rFonts w:ascii="Times New Roman" w:eastAsia="Times New Roman" w:hAnsi="Times New Roman" w:cs="Times New Roman"/>
          <w:lang w:eastAsia="en-US"/>
        </w:rPr>
        <w:t>von der Jugendklasse bis zur Meisterklasse. Besonders erfreulich:</w:t>
      </w:r>
      <w:r w:rsidRPr="00A224A0">
        <w:rPr>
          <w:rFonts w:ascii="Times New Roman" w:eastAsia="Times New Roman" w:hAnsi="Times New Roman" w:cs="Times New Roman"/>
          <w:i/>
          <w:iCs/>
          <w:lang w:eastAsia="en-US"/>
        </w:rPr>
        <w:t xml:space="preserve"> </w:t>
      </w:r>
      <w:r w:rsidRPr="00A224A0">
        <w:rPr>
          <w:rFonts w:ascii="Times New Roman" w:eastAsia="Times New Roman" w:hAnsi="Times New Roman" w:cs="Times New Roman"/>
          <w:lang w:eastAsia="en-US"/>
        </w:rPr>
        <w:t>Auch Special Olympics Sportler</w:t>
      </w:r>
      <w:r>
        <w:rPr>
          <w:rFonts w:ascii="Times New Roman" w:eastAsia="Times New Roman" w:hAnsi="Times New Roman" w:cs="Times New Roman"/>
          <w:lang w:eastAsia="en-US"/>
        </w:rPr>
        <w:t>*</w:t>
      </w:r>
      <w:r w:rsidRPr="00A224A0">
        <w:rPr>
          <w:rFonts w:ascii="Times New Roman" w:eastAsia="Times New Roman" w:hAnsi="Times New Roman" w:cs="Times New Roman"/>
          <w:color w:val="000000"/>
          <w:lang w:eastAsia="en-US"/>
        </w:rPr>
        <w:t xml:space="preserve">innen sind mit dabei und zeigen eindrucksvoll, dass Eiskunstlauf für alle da ist. Das Linzer Event steht </w:t>
      </w:r>
      <w:r w:rsidRPr="00A224A0">
        <w:rPr>
          <w:rFonts w:ascii="Times New Roman" w:eastAsia="Times New Roman" w:hAnsi="Times New Roman" w:cs="Times New Roman"/>
          <w:color w:val="000000"/>
          <w:lang w:eastAsia="en-US"/>
        </w:rPr>
        <w:lastRenderedPageBreak/>
        <w:t>damit ganz im Zeichen von Inklusion, Vielfalt und Gemeinschaft – Werte, die Skate Austria auch über den Wettkampf hinaus fördern möchte. Die Veranstaltung findet in der Linz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AG</w:t>
      </w:r>
      <w:r w:rsidRPr="00A224A0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US"/>
        </w:rPr>
        <w:t>Eisarena</w:t>
      </w:r>
      <w:r w:rsidRPr="00A224A0">
        <w:rPr>
          <w:rFonts w:ascii="Times New Roman" w:eastAsia="Times New Roman" w:hAnsi="Times New Roman" w:cs="Times New Roman"/>
          <w:color w:val="000000"/>
          <w:lang w:eastAsia="en-US"/>
        </w:rPr>
        <w:t xml:space="preserve"> statt, wo an drei Tagen zahlreiche Kürprogramme, spannende Entscheidungen und viel Begeisterung auf und abseits des Eises geboten werden.</w:t>
      </w:r>
    </w:p>
    <w:p w14:paraId="3A2DCF39" w14:textId="77777777" w:rsidR="00A56372" w:rsidRPr="00A56372" w:rsidRDefault="00A56372" w:rsidP="00A56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Die nationale Serie spiegelt den hohen Stellenwert der Nachwuchsarbeit in Österreich wider. Projekte wie das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Bundesstützpunkt-Programm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 mit Standorten in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Salzburg, Oberösterreich und Tirol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 bilden die Basis für nachhaltige Entwicklung im Leistungs- und Spitzensport. Durch diese gezielte Förderung werden junge Eiskunstläufer*innen optimal auf internationale Anforderungen vorbereitet.</w:t>
      </w:r>
    </w:p>
    <w:p w14:paraId="0A7380B2" w14:textId="77777777" w:rsidR="00A56372" w:rsidRPr="00A56372" w:rsidRDefault="00A56372" w:rsidP="00A5637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Der Skate Austria Cup lädt nicht nur die Sportler*innen, sondern auch Fans und Interessierte ein, den österreichischen Eiskunstlauf hautnah mitzuerleben. </w:t>
      </w:r>
      <w:r w:rsidRPr="00A5637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Alle Bewerbe werden im Livestream übertragen</w:t>
      </w: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, um den Sport einer breiteren Öffentlichkeit zugänglich zu machen.</w:t>
      </w:r>
    </w:p>
    <w:p w14:paraId="0C1CEEFB" w14:textId="77777777" w:rsidR="00A56372" w:rsidRPr="00A56372" w:rsidRDefault="00A56372" w:rsidP="00A5637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A56372">
        <w:rPr>
          <w:rFonts w:ascii="Times New Roman" w:eastAsia="Times New Roman" w:hAnsi="Times New Roman" w:cs="Times New Roman"/>
          <w:color w:val="000000"/>
          <w:lang w:eastAsia="en-US"/>
        </w:rPr>
        <w:t>Für Medienanfragen und weitere Informationen wenden Sie sich bitte an:</w:t>
      </w:r>
    </w:p>
    <w:p w14:paraId="033E9690" w14:textId="77777777" w:rsidR="007E3B51" w:rsidRPr="00252666" w:rsidRDefault="007E3B51" w:rsidP="00B05B56"/>
    <w:p w14:paraId="599C8B1C" w14:textId="71EF4532" w:rsidR="00DB31C1" w:rsidRDefault="00B05B56" w:rsidP="00B05B56">
      <w:r>
        <w:rPr>
          <w:rStyle w:val="Strong"/>
          <w:color w:val="000000"/>
        </w:rPr>
        <w:t>Kontakt:</w:t>
      </w:r>
      <w:r w:rsidRPr="00491484">
        <w:rPr>
          <w:lang w:eastAsia="en-GB"/>
        </w:rPr>
        <w:t xml:space="preserve"> </w:t>
      </w:r>
      <w:r w:rsidRPr="009F0438">
        <w:rPr>
          <w:lang w:eastAsia="en-GB"/>
        </w:rPr>
        <w:t>Österreichischer Eiskunstlaufverband</w:t>
      </w:r>
      <w:r>
        <w:rPr>
          <w:lang w:eastAsia="en-GB"/>
        </w:rPr>
        <w:t xml:space="preserve"> </w:t>
      </w:r>
    </w:p>
    <w:p w14:paraId="0DEEF2B6" w14:textId="3F01B9A4" w:rsidR="00DB31C1" w:rsidRDefault="00DB31C1" w:rsidP="00B05B56">
      <w:pPr>
        <w:rPr>
          <w:lang w:eastAsia="en-GB"/>
        </w:rPr>
      </w:pPr>
      <w:r>
        <w:rPr>
          <w:lang w:eastAsia="en-GB"/>
        </w:rPr>
        <w:t>Dr. Carmen Kiefer</w:t>
      </w:r>
      <w:r w:rsidR="003323C0">
        <w:rPr>
          <w:lang w:eastAsia="en-GB"/>
        </w:rPr>
        <w:t xml:space="preserve">, +43 676 3449971 </w:t>
      </w:r>
    </w:p>
    <w:p w14:paraId="6B227495" w14:textId="77777777" w:rsidR="00F34374" w:rsidRPr="00132E90" w:rsidRDefault="00F34374" w:rsidP="00A90B3C"/>
    <w:p w14:paraId="712447C5" w14:textId="48C8FA57" w:rsidR="00A90B3C" w:rsidRDefault="00A66D63" w:rsidP="00A90B3C">
      <w:pPr>
        <w:rPr>
          <w:rFonts w:ascii="Cambria" w:hAnsi="Cambria"/>
          <w:b/>
          <w:bCs/>
          <w:color w:val="000000" w:themeColor="text1"/>
          <w:u w:val="single"/>
        </w:rPr>
      </w:pPr>
      <w:r w:rsidRPr="00F34374">
        <w:rPr>
          <w:rFonts w:ascii="Cambria" w:hAnsi="Cambria"/>
          <w:b/>
          <w:bCs/>
          <w:color w:val="000000" w:themeColor="text1"/>
          <w:u w:val="single"/>
        </w:rPr>
        <w:t xml:space="preserve">Weitere </w:t>
      </w:r>
      <w:r w:rsidR="00A90B3C" w:rsidRPr="00F34374">
        <w:rPr>
          <w:rFonts w:ascii="Cambria" w:hAnsi="Cambria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F34374" w:rsidRDefault="00F34374" w:rsidP="00A90B3C">
      <w:pPr>
        <w:rPr>
          <w:rFonts w:ascii="Cambria" w:hAnsi="Cambria"/>
          <w:b/>
          <w:bCs/>
          <w:color w:val="000000" w:themeColor="text1"/>
          <w:u w:val="single"/>
        </w:rPr>
      </w:pPr>
    </w:p>
    <w:p w14:paraId="4A429DA2" w14:textId="58286C7F" w:rsidR="00DB31C1" w:rsidRPr="00B54D97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Cambria" w:hAnsi="Cambria"/>
          <w:color w:val="000000" w:themeColor="text1"/>
          <w:u w:val="none"/>
        </w:rPr>
      </w:pPr>
      <w:hyperlink r:id="rId7" w:history="1">
        <w:r w:rsidRPr="002B6735">
          <w:rPr>
            <w:rStyle w:val="Hyperlink"/>
            <w:rFonts w:ascii="Cambria" w:hAnsi="Cambria"/>
          </w:rPr>
          <w:t>Bilder</w:t>
        </w:r>
      </w:hyperlink>
      <w:r>
        <w:rPr>
          <w:rStyle w:val="Hyperlink"/>
          <w:rFonts w:ascii="Cambria" w:hAnsi="Cambria"/>
        </w:rPr>
        <w:t xml:space="preserve"> </w:t>
      </w:r>
    </w:p>
    <w:p w14:paraId="2C540185" w14:textId="38FA86AB" w:rsidR="00DB31C1" w:rsidRPr="00A56372" w:rsidRDefault="00B54D97" w:rsidP="00DB31C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hyperlink r:id="rId8" w:history="1">
        <w:r w:rsidRPr="00B54D97">
          <w:rPr>
            <w:rStyle w:val="Hyperlink"/>
            <w:rFonts w:ascii="Cambria" w:hAnsi="Cambria"/>
          </w:rPr>
          <w:t>Skate Austria Presse Service</w:t>
        </w:r>
      </w:hyperlink>
    </w:p>
    <w:p w14:paraId="1239B3E7" w14:textId="103C9E02" w:rsidR="00A56372" w:rsidRPr="00A56372" w:rsidRDefault="00A224A0" w:rsidP="00DB31C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hyperlink r:id="rId9" w:history="1">
        <w:r w:rsidR="00A56372" w:rsidRPr="00A224A0">
          <w:rPr>
            <w:rStyle w:val="Hyperlink"/>
          </w:rPr>
          <w:t>Livestream</w:t>
        </w:r>
      </w:hyperlink>
      <w:r w:rsidR="00A56372">
        <w:t xml:space="preserve"> </w:t>
      </w:r>
    </w:p>
    <w:p w14:paraId="0A08E426" w14:textId="45D8C937" w:rsidR="00A56372" w:rsidRPr="00CF20B3" w:rsidRDefault="00A224A0" w:rsidP="00DB31C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hyperlink r:id="rId10" w:history="1">
        <w:r w:rsidR="00A56372" w:rsidRPr="00A224A0">
          <w:rPr>
            <w:rStyle w:val="Hyperlink"/>
          </w:rPr>
          <w:t>Terminkalender Skate Austria</w:t>
        </w:r>
      </w:hyperlink>
    </w:p>
    <w:p w14:paraId="64940A41" w14:textId="77777777" w:rsidR="00DB31C1" w:rsidRDefault="00DB31C1" w:rsidP="00DB31C1">
      <w:pPr>
        <w:rPr>
          <w:rFonts w:ascii="Cambria" w:hAnsi="Cambria"/>
          <w:color w:val="000000" w:themeColor="text1"/>
        </w:rPr>
      </w:pPr>
    </w:p>
    <w:p w14:paraId="09464731" w14:textId="77777777" w:rsidR="00DB31C1" w:rsidRPr="00DB31C1" w:rsidRDefault="00DB31C1" w:rsidP="00DB31C1">
      <w:pPr>
        <w:rPr>
          <w:rFonts w:ascii="Cambria" w:hAnsi="Cambria"/>
          <w:color w:val="000000" w:themeColor="text1"/>
        </w:rPr>
      </w:pPr>
    </w:p>
    <w:p w14:paraId="62160051" w14:textId="10664B96" w:rsidR="00A90B3C" w:rsidRPr="00DB31C1" w:rsidRDefault="00A90B3C" w:rsidP="00DB31C1">
      <w:pPr>
        <w:ind w:left="360"/>
        <w:rPr>
          <w:rFonts w:ascii="Cambria" w:hAnsi="Cambria"/>
          <w:color w:val="000000" w:themeColor="text1"/>
        </w:rPr>
      </w:pPr>
    </w:p>
    <w:p w14:paraId="34669099" w14:textId="77777777" w:rsidR="002F2605" w:rsidRDefault="002F2605" w:rsidP="007A0A94">
      <w:pPr>
        <w:rPr>
          <w:rFonts w:ascii="Cambria" w:hAnsi="Cambria"/>
          <w:color w:val="000000" w:themeColor="text1"/>
          <w:lang w:val="de-DE"/>
        </w:rPr>
      </w:pPr>
    </w:p>
    <w:p w14:paraId="007EC67E" w14:textId="3CF9205B" w:rsidR="00BC5F8C" w:rsidRPr="00DB31C1" w:rsidRDefault="00CF7017" w:rsidP="0008142C">
      <w:pPr>
        <w:rPr>
          <w:rFonts w:ascii="Cambria" w:hAnsi="Cambria"/>
          <w:color w:val="000000" w:themeColor="text1"/>
          <w:lang w:val="de-DE"/>
        </w:rPr>
      </w:pPr>
      <w:r>
        <w:rPr>
          <w:rFonts w:ascii="Cambria" w:hAnsi="Cambria" w:cs="Calibri"/>
          <w:color w:val="000000" w:themeColor="text1"/>
        </w:rPr>
        <w:tab/>
      </w:r>
    </w:p>
    <w:sectPr w:rsidR="00BC5F8C" w:rsidRPr="00DB31C1" w:rsidSect="00C474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5228" w14:textId="77777777" w:rsidR="009D1B62" w:rsidRDefault="009D1B62" w:rsidP="001C28A7">
      <w:r>
        <w:separator/>
      </w:r>
    </w:p>
  </w:endnote>
  <w:endnote w:type="continuationSeparator" w:id="0">
    <w:p w14:paraId="2FA816B0" w14:textId="77777777" w:rsidR="009D1B62" w:rsidRDefault="009D1B62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B85D" w14:textId="77777777" w:rsidR="007E3B51" w:rsidRDefault="007E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96C" w14:textId="77777777" w:rsidR="00F17934" w:rsidRPr="00295306" w:rsidRDefault="00F17934" w:rsidP="00295306">
    <w:pPr>
      <w:rPr>
        <w:rFonts w:ascii="Cambria" w:hAnsi="Cambria"/>
        <w:b/>
      </w:rPr>
    </w:pPr>
  </w:p>
  <w:p w14:paraId="1A5D3B2C" w14:textId="77777777" w:rsidR="0003257C" w:rsidRPr="00295306" w:rsidRDefault="0003257C" w:rsidP="0003257C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C0D86A4" wp14:editId="0DF31F77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00CD611D" w:rsidR="00715716" w:rsidRDefault="0003257C">
    <w:r>
      <w:rPr>
        <w:noProof/>
      </w:rPr>
      <w:drawing>
        <wp:anchor distT="0" distB="0" distL="114300" distR="114300" simplePos="0" relativeHeight="251664384" behindDoc="0" locked="0" layoutInCell="1" allowOverlap="1" wp14:anchorId="430AE28F" wp14:editId="13A268FC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8A247A3" wp14:editId="64A32BFA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2DB0802" wp14:editId="07CF2E0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60288" behindDoc="0" locked="0" layoutInCell="1" allowOverlap="1" wp14:anchorId="3225EC08" wp14:editId="73DCC3CC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506197" wp14:editId="61BCE10E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5456" w14:textId="77777777" w:rsidR="007E3B51" w:rsidRDefault="007E3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F27A" w14:textId="77777777" w:rsidR="009D1B62" w:rsidRDefault="009D1B62" w:rsidP="001C28A7">
      <w:r>
        <w:separator/>
      </w:r>
    </w:p>
  </w:footnote>
  <w:footnote w:type="continuationSeparator" w:id="0">
    <w:p w14:paraId="23D3DA45" w14:textId="77777777" w:rsidR="009D1B62" w:rsidRDefault="009D1B62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190E" w14:textId="77777777" w:rsidR="007E3B51" w:rsidRDefault="007E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E869" w14:textId="77777777" w:rsidR="007E3B51" w:rsidRDefault="007E3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6B72AD"/>
    <w:multiLevelType w:val="multilevel"/>
    <w:tmpl w:val="42B8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25D7"/>
    <w:multiLevelType w:val="multilevel"/>
    <w:tmpl w:val="A5F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42C3"/>
    <w:multiLevelType w:val="multilevel"/>
    <w:tmpl w:val="F0B8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80EB9"/>
    <w:multiLevelType w:val="multilevel"/>
    <w:tmpl w:val="E8D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923E4"/>
    <w:multiLevelType w:val="multilevel"/>
    <w:tmpl w:val="185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775F8"/>
    <w:multiLevelType w:val="multilevel"/>
    <w:tmpl w:val="DAF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6777">
    <w:abstractNumId w:val="0"/>
  </w:num>
  <w:num w:numId="2" w16cid:durableId="1957441020">
    <w:abstractNumId w:val="2"/>
  </w:num>
  <w:num w:numId="3" w16cid:durableId="847447304">
    <w:abstractNumId w:val="4"/>
  </w:num>
  <w:num w:numId="4" w16cid:durableId="1592661969">
    <w:abstractNumId w:val="9"/>
  </w:num>
  <w:num w:numId="5" w16cid:durableId="817040479">
    <w:abstractNumId w:val="3"/>
  </w:num>
  <w:num w:numId="6" w16cid:durableId="450784705">
    <w:abstractNumId w:val="5"/>
  </w:num>
  <w:num w:numId="7" w16cid:durableId="868957311">
    <w:abstractNumId w:val="7"/>
  </w:num>
  <w:num w:numId="8" w16cid:durableId="1509902544">
    <w:abstractNumId w:val="8"/>
  </w:num>
  <w:num w:numId="9" w16cid:durableId="2119257581">
    <w:abstractNumId w:val="6"/>
  </w:num>
  <w:num w:numId="10" w16cid:durableId="203426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54B3"/>
    <w:rsid w:val="000055EC"/>
    <w:rsid w:val="00005CD8"/>
    <w:rsid w:val="0000652E"/>
    <w:rsid w:val="00016EEC"/>
    <w:rsid w:val="00021333"/>
    <w:rsid w:val="0002423B"/>
    <w:rsid w:val="0003257C"/>
    <w:rsid w:val="00040E76"/>
    <w:rsid w:val="0004145A"/>
    <w:rsid w:val="0004192A"/>
    <w:rsid w:val="00057877"/>
    <w:rsid w:val="00061E40"/>
    <w:rsid w:val="00062B99"/>
    <w:rsid w:val="00080DDA"/>
    <w:rsid w:val="0008142C"/>
    <w:rsid w:val="000861AF"/>
    <w:rsid w:val="00086828"/>
    <w:rsid w:val="00086AD2"/>
    <w:rsid w:val="00086B4F"/>
    <w:rsid w:val="0009230B"/>
    <w:rsid w:val="000966B8"/>
    <w:rsid w:val="000A18A6"/>
    <w:rsid w:val="000A1AFD"/>
    <w:rsid w:val="000A2943"/>
    <w:rsid w:val="000A4019"/>
    <w:rsid w:val="000B52CB"/>
    <w:rsid w:val="000C3F05"/>
    <w:rsid w:val="000C6224"/>
    <w:rsid w:val="000D45C8"/>
    <w:rsid w:val="000D6FF2"/>
    <w:rsid w:val="000E034F"/>
    <w:rsid w:val="000F5CB3"/>
    <w:rsid w:val="001007B0"/>
    <w:rsid w:val="00114874"/>
    <w:rsid w:val="00117AE4"/>
    <w:rsid w:val="0013144F"/>
    <w:rsid w:val="00132D42"/>
    <w:rsid w:val="00132E90"/>
    <w:rsid w:val="0014372D"/>
    <w:rsid w:val="001477FB"/>
    <w:rsid w:val="0015133F"/>
    <w:rsid w:val="00157877"/>
    <w:rsid w:val="00170C67"/>
    <w:rsid w:val="00171BA5"/>
    <w:rsid w:val="00177360"/>
    <w:rsid w:val="00180342"/>
    <w:rsid w:val="00183519"/>
    <w:rsid w:val="001847A5"/>
    <w:rsid w:val="001943BE"/>
    <w:rsid w:val="00195988"/>
    <w:rsid w:val="001A03CC"/>
    <w:rsid w:val="001A13F3"/>
    <w:rsid w:val="001A2403"/>
    <w:rsid w:val="001B33BD"/>
    <w:rsid w:val="001C28A7"/>
    <w:rsid w:val="001C2BC4"/>
    <w:rsid w:val="001C33BA"/>
    <w:rsid w:val="001C347C"/>
    <w:rsid w:val="001C3CB9"/>
    <w:rsid w:val="001E7EDA"/>
    <w:rsid w:val="00206965"/>
    <w:rsid w:val="0021022A"/>
    <w:rsid w:val="00212F9D"/>
    <w:rsid w:val="00215DF9"/>
    <w:rsid w:val="00216950"/>
    <w:rsid w:val="00216B60"/>
    <w:rsid w:val="00251031"/>
    <w:rsid w:val="00252666"/>
    <w:rsid w:val="00253442"/>
    <w:rsid w:val="0025456E"/>
    <w:rsid w:val="00262B51"/>
    <w:rsid w:val="002631B6"/>
    <w:rsid w:val="002637A6"/>
    <w:rsid w:val="0026579F"/>
    <w:rsid w:val="0026626E"/>
    <w:rsid w:val="002727AC"/>
    <w:rsid w:val="0027507D"/>
    <w:rsid w:val="00286414"/>
    <w:rsid w:val="002873E6"/>
    <w:rsid w:val="002901F1"/>
    <w:rsid w:val="00295306"/>
    <w:rsid w:val="002964BF"/>
    <w:rsid w:val="002B5D36"/>
    <w:rsid w:val="002B6735"/>
    <w:rsid w:val="002D3A21"/>
    <w:rsid w:val="002D4233"/>
    <w:rsid w:val="002D6838"/>
    <w:rsid w:val="002F2605"/>
    <w:rsid w:val="002F4888"/>
    <w:rsid w:val="002F59D0"/>
    <w:rsid w:val="00313FE8"/>
    <w:rsid w:val="00315479"/>
    <w:rsid w:val="00321E98"/>
    <w:rsid w:val="003248AE"/>
    <w:rsid w:val="003323C0"/>
    <w:rsid w:val="00334E47"/>
    <w:rsid w:val="00336997"/>
    <w:rsid w:val="003454BA"/>
    <w:rsid w:val="003519DA"/>
    <w:rsid w:val="00355680"/>
    <w:rsid w:val="003627AC"/>
    <w:rsid w:val="00372337"/>
    <w:rsid w:val="003804A4"/>
    <w:rsid w:val="00380DA7"/>
    <w:rsid w:val="003854D8"/>
    <w:rsid w:val="00394563"/>
    <w:rsid w:val="00397394"/>
    <w:rsid w:val="003A20E1"/>
    <w:rsid w:val="003A3163"/>
    <w:rsid w:val="003A3EDF"/>
    <w:rsid w:val="003A7A0A"/>
    <w:rsid w:val="003B2239"/>
    <w:rsid w:val="003B2FD2"/>
    <w:rsid w:val="003B4832"/>
    <w:rsid w:val="003B4F84"/>
    <w:rsid w:val="003C2ABF"/>
    <w:rsid w:val="003C47A1"/>
    <w:rsid w:val="003C55F7"/>
    <w:rsid w:val="003C779C"/>
    <w:rsid w:val="003E11BA"/>
    <w:rsid w:val="003E50D8"/>
    <w:rsid w:val="003E52A2"/>
    <w:rsid w:val="003F149D"/>
    <w:rsid w:val="003F3309"/>
    <w:rsid w:val="003F512A"/>
    <w:rsid w:val="003F6015"/>
    <w:rsid w:val="0040554D"/>
    <w:rsid w:val="00407AA3"/>
    <w:rsid w:val="0041043F"/>
    <w:rsid w:val="004148B7"/>
    <w:rsid w:val="00416B78"/>
    <w:rsid w:val="00417098"/>
    <w:rsid w:val="004229FE"/>
    <w:rsid w:val="00422BD4"/>
    <w:rsid w:val="00423891"/>
    <w:rsid w:val="00427C10"/>
    <w:rsid w:val="00445A2B"/>
    <w:rsid w:val="00446556"/>
    <w:rsid w:val="00450E21"/>
    <w:rsid w:val="00451AC9"/>
    <w:rsid w:val="0047408A"/>
    <w:rsid w:val="00474265"/>
    <w:rsid w:val="00481965"/>
    <w:rsid w:val="0048237E"/>
    <w:rsid w:val="00482707"/>
    <w:rsid w:val="00492130"/>
    <w:rsid w:val="00497DF7"/>
    <w:rsid w:val="004A7998"/>
    <w:rsid w:val="004A7C44"/>
    <w:rsid w:val="004B279E"/>
    <w:rsid w:val="004B776F"/>
    <w:rsid w:val="004C1C79"/>
    <w:rsid w:val="004C24CE"/>
    <w:rsid w:val="004C277B"/>
    <w:rsid w:val="004D6F5D"/>
    <w:rsid w:val="004D71EF"/>
    <w:rsid w:val="004E17AD"/>
    <w:rsid w:val="004E50C7"/>
    <w:rsid w:val="004F1DEB"/>
    <w:rsid w:val="004F289E"/>
    <w:rsid w:val="004F28AA"/>
    <w:rsid w:val="004F54E2"/>
    <w:rsid w:val="00501005"/>
    <w:rsid w:val="0052479E"/>
    <w:rsid w:val="00531114"/>
    <w:rsid w:val="0053468F"/>
    <w:rsid w:val="00537D7B"/>
    <w:rsid w:val="00565305"/>
    <w:rsid w:val="005736F5"/>
    <w:rsid w:val="00573C34"/>
    <w:rsid w:val="00585C74"/>
    <w:rsid w:val="0059606B"/>
    <w:rsid w:val="005A30C6"/>
    <w:rsid w:val="005A6F14"/>
    <w:rsid w:val="005B007B"/>
    <w:rsid w:val="005B143E"/>
    <w:rsid w:val="005C5A80"/>
    <w:rsid w:val="005C5F9C"/>
    <w:rsid w:val="005D3ED4"/>
    <w:rsid w:val="005D4A0C"/>
    <w:rsid w:val="005F009D"/>
    <w:rsid w:val="005F024B"/>
    <w:rsid w:val="00600A0C"/>
    <w:rsid w:val="00611C3F"/>
    <w:rsid w:val="00616A27"/>
    <w:rsid w:val="00624D7B"/>
    <w:rsid w:val="00631801"/>
    <w:rsid w:val="00635E71"/>
    <w:rsid w:val="006402AE"/>
    <w:rsid w:val="00646EA9"/>
    <w:rsid w:val="00652597"/>
    <w:rsid w:val="0066573B"/>
    <w:rsid w:val="006665A5"/>
    <w:rsid w:val="00667ADC"/>
    <w:rsid w:val="00673677"/>
    <w:rsid w:val="00677B64"/>
    <w:rsid w:val="006836F9"/>
    <w:rsid w:val="00695391"/>
    <w:rsid w:val="00695756"/>
    <w:rsid w:val="006A683A"/>
    <w:rsid w:val="006A78D6"/>
    <w:rsid w:val="006B27F7"/>
    <w:rsid w:val="006D1045"/>
    <w:rsid w:val="006D33C7"/>
    <w:rsid w:val="006D3991"/>
    <w:rsid w:val="006D64F5"/>
    <w:rsid w:val="006F13FA"/>
    <w:rsid w:val="006F7846"/>
    <w:rsid w:val="00702D06"/>
    <w:rsid w:val="007072AC"/>
    <w:rsid w:val="00711451"/>
    <w:rsid w:val="00715716"/>
    <w:rsid w:val="00717587"/>
    <w:rsid w:val="00722987"/>
    <w:rsid w:val="007259B4"/>
    <w:rsid w:val="00732164"/>
    <w:rsid w:val="007326D3"/>
    <w:rsid w:val="00732E88"/>
    <w:rsid w:val="00734E89"/>
    <w:rsid w:val="00736C34"/>
    <w:rsid w:val="00745017"/>
    <w:rsid w:val="00762F4A"/>
    <w:rsid w:val="00790283"/>
    <w:rsid w:val="0079055A"/>
    <w:rsid w:val="00795D13"/>
    <w:rsid w:val="00795E2A"/>
    <w:rsid w:val="00797E59"/>
    <w:rsid w:val="007A0A94"/>
    <w:rsid w:val="007A37ED"/>
    <w:rsid w:val="007A718D"/>
    <w:rsid w:val="007A7913"/>
    <w:rsid w:val="007B12F4"/>
    <w:rsid w:val="007B2B20"/>
    <w:rsid w:val="007B6514"/>
    <w:rsid w:val="007C05E0"/>
    <w:rsid w:val="007C4E83"/>
    <w:rsid w:val="007C50F6"/>
    <w:rsid w:val="007E3B2E"/>
    <w:rsid w:val="007E3B51"/>
    <w:rsid w:val="007E7B54"/>
    <w:rsid w:val="007F0676"/>
    <w:rsid w:val="0080580E"/>
    <w:rsid w:val="008104AE"/>
    <w:rsid w:val="00811AD5"/>
    <w:rsid w:val="00812206"/>
    <w:rsid w:val="008211E6"/>
    <w:rsid w:val="00825003"/>
    <w:rsid w:val="00826627"/>
    <w:rsid w:val="00826765"/>
    <w:rsid w:val="00832537"/>
    <w:rsid w:val="00834D3C"/>
    <w:rsid w:val="008355F4"/>
    <w:rsid w:val="00835C2C"/>
    <w:rsid w:val="00835E12"/>
    <w:rsid w:val="0085350D"/>
    <w:rsid w:val="00861240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28D6"/>
    <w:rsid w:val="008D7C09"/>
    <w:rsid w:val="008E5D05"/>
    <w:rsid w:val="008E68C6"/>
    <w:rsid w:val="008F25D7"/>
    <w:rsid w:val="009037DE"/>
    <w:rsid w:val="00917893"/>
    <w:rsid w:val="0092555A"/>
    <w:rsid w:val="0093443E"/>
    <w:rsid w:val="009403B5"/>
    <w:rsid w:val="009419CF"/>
    <w:rsid w:val="0094225D"/>
    <w:rsid w:val="00945D13"/>
    <w:rsid w:val="009556C5"/>
    <w:rsid w:val="00963DD6"/>
    <w:rsid w:val="009849CD"/>
    <w:rsid w:val="00985FDF"/>
    <w:rsid w:val="00986D60"/>
    <w:rsid w:val="00994522"/>
    <w:rsid w:val="009C168C"/>
    <w:rsid w:val="009C26EB"/>
    <w:rsid w:val="009C4A97"/>
    <w:rsid w:val="009D18A3"/>
    <w:rsid w:val="009D1B62"/>
    <w:rsid w:val="009D47B0"/>
    <w:rsid w:val="009D491B"/>
    <w:rsid w:val="009D7DFB"/>
    <w:rsid w:val="009E5A36"/>
    <w:rsid w:val="009E66E1"/>
    <w:rsid w:val="009F4BE0"/>
    <w:rsid w:val="00A01848"/>
    <w:rsid w:val="00A062E6"/>
    <w:rsid w:val="00A17070"/>
    <w:rsid w:val="00A224A0"/>
    <w:rsid w:val="00A32A94"/>
    <w:rsid w:val="00A34198"/>
    <w:rsid w:val="00A44572"/>
    <w:rsid w:val="00A4460D"/>
    <w:rsid w:val="00A52D7B"/>
    <w:rsid w:val="00A56372"/>
    <w:rsid w:val="00A57249"/>
    <w:rsid w:val="00A66D63"/>
    <w:rsid w:val="00A718F4"/>
    <w:rsid w:val="00A72EE2"/>
    <w:rsid w:val="00A737F0"/>
    <w:rsid w:val="00A75A9C"/>
    <w:rsid w:val="00A8016A"/>
    <w:rsid w:val="00A84380"/>
    <w:rsid w:val="00A90B3C"/>
    <w:rsid w:val="00A90D3A"/>
    <w:rsid w:val="00A90F0E"/>
    <w:rsid w:val="00A938D5"/>
    <w:rsid w:val="00A94CDF"/>
    <w:rsid w:val="00AB0F4C"/>
    <w:rsid w:val="00AC45EB"/>
    <w:rsid w:val="00AC7FBE"/>
    <w:rsid w:val="00AE6489"/>
    <w:rsid w:val="00B05B56"/>
    <w:rsid w:val="00B21C65"/>
    <w:rsid w:val="00B238B4"/>
    <w:rsid w:val="00B536F3"/>
    <w:rsid w:val="00B54D97"/>
    <w:rsid w:val="00B637A8"/>
    <w:rsid w:val="00B718F9"/>
    <w:rsid w:val="00B729B9"/>
    <w:rsid w:val="00B73E25"/>
    <w:rsid w:val="00B755A4"/>
    <w:rsid w:val="00B77DA6"/>
    <w:rsid w:val="00B80DFF"/>
    <w:rsid w:val="00B84444"/>
    <w:rsid w:val="00B91526"/>
    <w:rsid w:val="00B91F7F"/>
    <w:rsid w:val="00B939B2"/>
    <w:rsid w:val="00BA2D14"/>
    <w:rsid w:val="00BA621D"/>
    <w:rsid w:val="00BA7B94"/>
    <w:rsid w:val="00BB0708"/>
    <w:rsid w:val="00BB4F59"/>
    <w:rsid w:val="00BC31D9"/>
    <w:rsid w:val="00BC4147"/>
    <w:rsid w:val="00BC5F8C"/>
    <w:rsid w:val="00BE04C6"/>
    <w:rsid w:val="00BE11FF"/>
    <w:rsid w:val="00BE13A3"/>
    <w:rsid w:val="00BE2A3E"/>
    <w:rsid w:val="00BE320A"/>
    <w:rsid w:val="00BE43B1"/>
    <w:rsid w:val="00BE716E"/>
    <w:rsid w:val="00C00622"/>
    <w:rsid w:val="00C139A5"/>
    <w:rsid w:val="00C21FF8"/>
    <w:rsid w:val="00C235F1"/>
    <w:rsid w:val="00C25841"/>
    <w:rsid w:val="00C34604"/>
    <w:rsid w:val="00C3623E"/>
    <w:rsid w:val="00C40C77"/>
    <w:rsid w:val="00C41161"/>
    <w:rsid w:val="00C47431"/>
    <w:rsid w:val="00C50700"/>
    <w:rsid w:val="00C50EE9"/>
    <w:rsid w:val="00C55B40"/>
    <w:rsid w:val="00C56D4E"/>
    <w:rsid w:val="00C60557"/>
    <w:rsid w:val="00C713D3"/>
    <w:rsid w:val="00C76273"/>
    <w:rsid w:val="00C8260E"/>
    <w:rsid w:val="00C97160"/>
    <w:rsid w:val="00C97653"/>
    <w:rsid w:val="00CA638D"/>
    <w:rsid w:val="00CA713C"/>
    <w:rsid w:val="00CB210D"/>
    <w:rsid w:val="00CB76CE"/>
    <w:rsid w:val="00CC3492"/>
    <w:rsid w:val="00CD0FA1"/>
    <w:rsid w:val="00CD6DD9"/>
    <w:rsid w:val="00CF20B3"/>
    <w:rsid w:val="00CF339A"/>
    <w:rsid w:val="00CF6E0F"/>
    <w:rsid w:val="00CF7017"/>
    <w:rsid w:val="00D02BC8"/>
    <w:rsid w:val="00D1343B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723A"/>
    <w:rsid w:val="00D601F1"/>
    <w:rsid w:val="00D67B1E"/>
    <w:rsid w:val="00D73BD6"/>
    <w:rsid w:val="00D8048A"/>
    <w:rsid w:val="00D83810"/>
    <w:rsid w:val="00D83CC1"/>
    <w:rsid w:val="00D85A77"/>
    <w:rsid w:val="00D92B47"/>
    <w:rsid w:val="00DA1442"/>
    <w:rsid w:val="00DA227D"/>
    <w:rsid w:val="00DA3A27"/>
    <w:rsid w:val="00DB3040"/>
    <w:rsid w:val="00DB31C1"/>
    <w:rsid w:val="00DC1833"/>
    <w:rsid w:val="00DC227D"/>
    <w:rsid w:val="00DC5927"/>
    <w:rsid w:val="00DC71F8"/>
    <w:rsid w:val="00DD0D3E"/>
    <w:rsid w:val="00DD2220"/>
    <w:rsid w:val="00DD3667"/>
    <w:rsid w:val="00DD5DF5"/>
    <w:rsid w:val="00DD7454"/>
    <w:rsid w:val="00DE080D"/>
    <w:rsid w:val="00E040C3"/>
    <w:rsid w:val="00E146D0"/>
    <w:rsid w:val="00E14E37"/>
    <w:rsid w:val="00E22977"/>
    <w:rsid w:val="00E25562"/>
    <w:rsid w:val="00E27346"/>
    <w:rsid w:val="00E30176"/>
    <w:rsid w:val="00E31193"/>
    <w:rsid w:val="00E45617"/>
    <w:rsid w:val="00E532E8"/>
    <w:rsid w:val="00E53A6C"/>
    <w:rsid w:val="00E54C94"/>
    <w:rsid w:val="00E56DBA"/>
    <w:rsid w:val="00E60A37"/>
    <w:rsid w:val="00E72B0C"/>
    <w:rsid w:val="00E730C3"/>
    <w:rsid w:val="00E766ED"/>
    <w:rsid w:val="00E8297B"/>
    <w:rsid w:val="00E86860"/>
    <w:rsid w:val="00E926D7"/>
    <w:rsid w:val="00EA057C"/>
    <w:rsid w:val="00EA1D22"/>
    <w:rsid w:val="00EB1441"/>
    <w:rsid w:val="00EB5066"/>
    <w:rsid w:val="00EB51DF"/>
    <w:rsid w:val="00EB5B6D"/>
    <w:rsid w:val="00EC1720"/>
    <w:rsid w:val="00EC67DE"/>
    <w:rsid w:val="00ED6D26"/>
    <w:rsid w:val="00EE7DFE"/>
    <w:rsid w:val="00F078C7"/>
    <w:rsid w:val="00F07C45"/>
    <w:rsid w:val="00F10971"/>
    <w:rsid w:val="00F130E4"/>
    <w:rsid w:val="00F14A6A"/>
    <w:rsid w:val="00F17934"/>
    <w:rsid w:val="00F2310E"/>
    <w:rsid w:val="00F34374"/>
    <w:rsid w:val="00F36642"/>
    <w:rsid w:val="00F36A03"/>
    <w:rsid w:val="00F42F6B"/>
    <w:rsid w:val="00F4334B"/>
    <w:rsid w:val="00F44BEB"/>
    <w:rsid w:val="00F51298"/>
    <w:rsid w:val="00F651AB"/>
    <w:rsid w:val="00F656C5"/>
    <w:rsid w:val="00F65910"/>
    <w:rsid w:val="00F66D42"/>
    <w:rsid w:val="00F72AD7"/>
    <w:rsid w:val="00F77E66"/>
    <w:rsid w:val="00F91FA9"/>
    <w:rsid w:val="00F926B8"/>
    <w:rsid w:val="00F96332"/>
    <w:rsid w:val="00FA6726"/>
    <w:rsid w:val="00FB24EA"/>
    <w:rsid w:val="00FB355C"/>
    <w:rsid w:val="00FB6207"/>
    <w:rsid w:val="00FB7052"/>
    <w:rsid w:val="00FC36ED"/>
    <w:rsid w:val="00FC59DE"/>
    <w:rsid w:val="00FE1EB5"/>
    <w:rsid w:val="00FE50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teaustria.at/presse-servi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ateaustria.at/presse-service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kateaustria.at/ev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e.skateaustria.at/skateaustri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</cp:lastModifiedBy>
  <cp:revision>2</cp:revision>
  <cp:lastPrinted>2024-10-06T03:33:00Z</cp:lastPrinted>
  <dcterms:created xsi:type="dcterms:W3CDTF">2025-10-16T06:34:00Z</dcterms:created>
  <dcterms:modified xsi:type="dcterms:W3CDTF">2025-10-16T06:34:00Z</dcterms:modified>
</cp:coreProperties>
</file>