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982A" w14:textId="0F839BB4" w:rsidR="006F13FA" w:rsidRPr="002B6735" w:rsidRDefault="006F13FA" w:rsidP="00C8260E">
      <w:pPr>
        <w:rPr>
          <w:rFonts w:ascii="Cambria" w:hAnsi="Cambria" w:cs="Calibri"/>
          <w:i/>
          <w:color w:val="000000" w:themeColor="text1"/>
          <w:sz w:val="28"/>
          <w:szCs w:val="28"/>
        </w:rPr>
      </w:pPr>
      <w:r w:rsidRPr="002B6735">
        <w:rPr>
          <w:rFonts w:ascii="Cambria" w:hAnsi="Cambria" w:cs="Calibri"/>
          <w:i/>
          <w:color w:val="000000" w:themeColor="text1"/>
          <w:sz w:val="28"/>
          <w:szCs w:val="28"/>
        </w:rPr>
        <w:t>Presseinformation</w:t>
      </w:r>
    </w:p>
    <w:p w14:paraId="1E52DC15" w14:textId="7C976CEB" w:rsidR="00F17934" w:rsidRPr="00D45BE3" w:rsidRDefault="006F13FA" w:rsidP="00E45617">
      <w:pPr>
        <w:tabs>
          <w:tab w:val="left" w:pos="6521"/>
        </w:tabs>
        <w:jc w:val="right"/>
        <w:rPr>
          <w:rFonts w:ascii="Cambria" w:hAnsi="Cambria" w:cs="Calibri"/>
          <w:color w:val="000000" w:themeColor="text1"/>
        </w:rPr>
      </w:pPr>
      <w:r w:rsidRPr="00D45BE3">
        <w:rPr>
          <w:rFonts w:ascii="Cambria" w:hAnsi="Cambria" w:cs="Calibri"/>
          <w:color w:val="000000" w:themeColor="text1"/>
        </w:rPr>
        <w:t>Wien</w:t>
      </w:r>
      <w:r w:rsidR="00ED2404">
        <w:rPr>
          <w:rFonts w:ascii="Cambria" w:hAnsi="Cambria" w:cs="Calibri"/>
          <w:color w:val="000000" w:themeColor="text1"/>
        </w:rPr>
        <w:t>/Salzburg</w:t>
      </w:r>
      <w:r w:rsidR="004F4D34">
        <w:rPr>
          <w:rFonts w:ascii="Cambria" w:hAnsi="Cambria" w:cs="Calibri"/>
          <w:color w:val="000000" w:themeColor="text1"/>
        </w:rPr>
        <w:t>,</w:t>
      </w:r>
      <w:r w:rsidRPr="00D45BE3">
        <w:rPr>
          <w:rFonts w:ascii="Cambria" w:hAnsi="Cambria" w:cs="Calibri"/>
          <w:color w:val="000000" w:themeColor="text1"/>
        </w:rPr>
        <w:t xml:space="preserve"> </w:t>
      </w:r>
      <w:r w:rsidR="00A56372">
        <w:rPr>
          <w:rFonts w:ascii="Cambria" w:hAnsi="Cambria" w:cs="Calibri"/>
          <w:color w:val="000000" w:themeColor="text1"/>
        </w:rPr>
        <w:t>1</w:t>
      </w:r>
      <w:r w:rsidR="00ED2404">
        <w:rPr>
          <w:rFonts w:ascii="Cambria" w:hAnsi="Cambria" w:cs="Calibri"/>
          <w:color w:val="000000" w:themeColor="text1"/>
        </w:rPr>
        <w:t>4</w:t>
      </w:r>
      <w:r w:rsidR="00C97160">
        <w:rPr>
          <w:rFonts w:ascii="Cambria" w:hAnsi="Cambria" w:cs="Calibri"/>
          <w:color w:val="000000" w:themeColor="text1"/>
        </w:rPr>
        <w:t>.</w:t>
      </w:r>
      <w:r w:rsidR="00A90B3C" w:rsidRPr="00D45BE3">
        <w:rPr>
          <w:rFonts w:ascii="Cambria" w:hAnsi="Cambria" w:cs="Calibri"/>
          <w:color w:val="000000" w:themeColor="text1"/>
        </w:rPr>
        <w:t xml:space="preserve"> </w:t>
      </w:r>
      <w:r w:rsidR="009E5A36">
        <w:rPr>
          <w:rFonts w:ascii="Cambria" w:hAnsi="Cambria" w:cs="Calibri"/>
          <w:color w:val="000000" w:themeColor="text1"/>
        </w:rPr>
        <w:t>Oktober</w:t>
      </w:r>
      <w:r w:rsidR="00A90B3C" w:rsidRPr="00D45BE3">
        <w:rPr>
          <w:rFonts w:ascii="Cambria" w:hAnsi="Cambria" w:cs="Calibri"/>
          <w:color w:val="000000" w:themeColor="text1"/>
        </w:rPr>
        <w:t xml:space="preserve"> </w:t>
      </w:r>
      <w:r w:rsidR="000A4019" w:rsidRPr="00D45BE3">
        <w:rPr>
          <w:rFonts w:ascii="Cambria" w:hAnsi="Cambria" w:cs="Calibri"/>
          <w:color w:val="000000" w:themeColor="text1"/>
        </w:rPr>
        <w:t>20</w:t>
      </w:r>
      <w:r w:rsidR="008A21E0" w:rsidRPr="00D45BE3">
        <w:rPr>
          <w:rFonts w:ascii="Cambria" w:hAnsi="Cambria" w:cs="Calibri"/>
          <w:color w:val="000000" w:themeColor="text1"/>
        </w:rPr>
        <w:t>2</w:t>
      </w:r>
      <w:r w:rsidR="00A56372">
        <w:rPr>
          <w:rFonts w:ascii="Cambria" w:hAnsi="Cambria" w:cs="Calibri"/>
          <w:color w:val="000000" w:themeColor="text1"/>
        </w:rPr>
        <w:t>5</w:t>
      </w:r>
    </w:p>
    <w:p w14:paraId="1EEA8D6B" w14:textId="77777777" w:rsidR="006A78D6" w:rsidRPr="00D45BE3" w:rsidRDefault="006A78D6" w:rsidP="0094225D">
      <w:pPr>
        <w:rPr>
          <w:rFonts w:ascii="Cambria" w:hAnsi="Cambria" w:cs="Calibri"/>
          <w:b/>
          <w:color w:val="000000" w:themeColor="text1"/>
          <w:sz w:val="52"/>
          <w:szCs w:val="52"/>
        </w:rPr>
      </w:pPr>
    </w:p>
    <w:p w14:paraId="6A7BB347" w14:textId="422DDF06" w:rsidR="00A90B3C" w:rsidRPr="00256442" w:rsidRDefault="00256442" w:rsidP="00256442">
      <w:pPr>
        <w:jc w:val="center"/>
        <w:rPr>
          <w:b/>
          <w:bCs/>
          <w:color w:val="000000"/>
          <w:sz w:val="40"/>
          <w:szCs w:val="40"/>
        </w:rPr>
      </w:pPr>
      <w:r w:rsidRPr="00256442">
        <w:rPr>
          <w:b/>
          <w:bCs/>
          <w:color w:val="000000"/>
          <w:sz w:val="40"/>
          <w:szCs w:val="40"/>
        </w:rPr>
        <w:t xml:space="preserve">Der Ticketverkauf für die </w:t>
      </w:r>
      <w:proofErr w:type="gramStart"/>
      <w:r w:rsidRPr="00256442">
        <w:rPr>
          <w:b/>
          <w:bCs/>
          <w:color w:val="000000"/>
          <w:sz w:val="40"/>
          <w:szCs w:val="40"/>
        </w:rPr>
        <w:t>ISU Weltmeisterschaften</w:t>
      </w:r>
      <w:proofErr w:type="gramEnd"/>
      <w:r w:rsidRPr="00256442">
        <w:rPr>
          <w:b/>
          <w:bCs/>
          <w:color w:val="000000"/>
          <w:sz w:val="40"/>
          <w:szCs w:val="40"/>
        </w:rPr>
        <w:t xml:space="preserve"> im Synchroneiskunstlauf 2026 in Salzburg startet!</w:t>
      </w:r>
    </w:p>
    <w:p w14:paraId="1721A4D0" w14:textId="77777777" w:rsidR="009E5A36" w:rsidRDefault="009E5A36" w:rsidP="009E5A36">
      <w:pPr>
        <w:jc w:val="center"/>
        <w:rPr>
          <w:b/>
          <w:bCs/>
          <w:color w:val="000000"/>
          <w:sz w:val="44"/>
          <w:szCs w:val="44"/>
        </w:rPr>
      </w:pPr>
    </w:p>
    <w:p w14:paraId="5BCF1330" w14:textId="5FAF2D20" w:rsidR="009E5A36" w:rsidRDefault="009E5A36" w:rsidP="009E5A36">
      <w:pPr>
        <w:rPr>
          <w:rFonts w:ascii="Times New Roman" w:eastAsia="Times New Roman" w:hAnsi="Times New Roman" w:cs="Times New Roman"/>
          <w:b/>
          <w:bCs/>
          <w:i/>
          <w:iCs/>
          <w:lang w:eastAsia="en-US"/>
        </w:rPr>
      </w:pP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+++</w:t>
      </w:r>
      <w:r w:rsidR="00256442"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Jetzt Plätze für das Eiskunstlauf-</w:t>
      </w:r>
      <w:r w:rsidR="004F4D3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Highlight </w:t>
      </w:r>
      <w:r w:rsidR="00256442"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des Jahres sichern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 </w:t>
      </w:r>
      <w:r w:rsidR="00256442"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Die besten 2</w:t>
      </w:r>
      <w:r w:rsidR="0010087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0 </w:t>
      </w:r>
      <w:r w:rsidR="00256442"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Teams der Welt kämpfen in der Salzburgarena um WM-Gold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br/>
        <w:t>+++ </w:t>
      </w:r>
      <w:r w:rsidR="00256442"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Ein emotionales Heimspiel und ein Fest der Gemeinschaft unter dem Motto</w:t>
      </w:r>
      <w:r w:rsidR="00256442" w:rsidRPr="00256442">
        <w:rPr>
          <w:rFonts w:ascii="Times New Roman" w:eastAsia="Times New Roman" w:hAnsi="Times New Roman" w:cs="Times New Roman"/>
          <w:b/>
          <w:bCs/>
          <w:lang w:eastAsia="en-US"/>
        </w:rPr>
        <w:t> </w:t>
      </w:r>
      <w:r w:rsidR="00256442" w:rsidRPr="00256442">
        <w:rPr>
          <w:rFonts w:ascii="Times New Roman" w:eastAsia="Times New Roman" w:hAnsi="Times New Roman" w:cs="Times New Roman"/>
          <w:b/>
          <w:bCs/>
          <w:i/>
          <w:iCs/>
          <w:lang w:eastAsia="en-US"/>
        </w:rPr>
        <w:t>United in Skating</w:t>
      </w:r>
    </w:p>
    <w:p w14:paraId="2D9259A6" w14:textId="77777777" w:rsidR="004F4D34" w:rsidRPr="00256442" w:rsidRDefault="004F4D34" w:rsidP="009E5A36">
      <w:pPr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</w:p>
    <w:p w14:paraId="077D5763" w14:textId="5E6DA933" w:rsidR="00256442" w:rsidRPr="004F4D34" w:rsidRDefault="00256442" w:rsidP="004F4D34">
      <w:pPr>
        <w:pStyle w:val="Text"/>
        <w:spacing w:before="100" w:after="100"/>
        <w:jc w:val="both"/>
        <w:rPr>
          <w:rFonts w:ascii="Times New Roman" w:eastAsia="Times New Roman" w:hAnsi="Times New Roman" w:cs="Times New Roman"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</w:pPr>
      <w:r w:rsidRPr="004F4D34">
        <w:rPr>
          <w:rFonts w:ascii="Times New Roman" w:eastAsia="Times New Roman" w:hAnsi="Times New Roman" w:cs="Times New Roman"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>Der Countdown läuft</w:t>
      </w:r>
      <w:r w:rsidRPr="004F4D34">
        <w:rPr>
          <w:rFonts w:ascii="Times New Roman" w:eastAsia="Times New Roman" w:hAnsi="Times New Roman" w:cs="Times New Roman"/>
          <w:b/>
          <w:bCs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>: </w:t>
      </w:r>
      <w:r w:rsidR="004F4D34" w:rsidRPr="004F4D34">
        <w:rPr>
          <w:rFonts w:ascii="Times New Roman" w:eastAsia="Times New Roman" w:hAnsi="Times New Roman" w:cs="Times New Roman"/>
          <w:b/>
          <w:bCs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>Der Ticketverkauf für die </w:t>
      </w:r>
      <w:proofErr w:type="gramStart"/>
      <w:r w:rsidR="004F4D34" w:rsidRPr="004F4D34">
        <w:rPr>
          <w:rFonts w:ascii="Times New Roman" w:eastAsia="Times New Roman" w:hAnsi="Times New Roman" w:cs="Times New Roman"/>
          <w:b/>
          <w:bCs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>ISU Weltmeisterschaften</w:t>
      </w:r>
      <w:proofErr w:type="gramEnd"/>
      <w:r w:rsidR="004F4D34" w:rsidRPr="004F4D34">
        <w:rPr>
          <w:rFonts w:ascii="Times New Roman" w:eastAsia="Times New Roman" w:hAnsi="Times New Roman" w:cs="Times New Roman"/>
          <w:b/>
          <w:bCs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 xml:space="preserve"> im Synchroneiskunstlauf 2026 beginnt am 15. Oktober 2025</w:t>
      </w:r>
      <w:r w:rsidR="004F4D34" w:rsidRPr="004F4D34">
        <w:rPr>
          <w:rFonts w:ascii="Times New Roman" w:eastAsia="Times New Roman" w:hAnsi="Times New Roman" w:cs="Times New Roman"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>. Die Weltelite des Synchroneiskunstlaufs trifft sich am </w:t>
      </w:r>
      <w:r w:rsidR="004F4D34" w:rsidRPr="004F4D34">
        <w:rPr>
          <w:rFonts w:ascii="Times New Roman" w:eastAsia="Times New Roman" w:hAnsi="Times New Roman" w:cs="Times New Roman"/>
          <w:b/>
          <w:bCs/>
          <w:bdr w:val="none" w:sz="0" w:space="0" w:color="auto"/>
          <w:lang w:val="de-AT"/>
          <w14:textOutline w14:w="0" w14:cap="rnd" w14:cmpd="sng" w14:algn="ctr">
            <w14:noFill/>
            <w14:prstDash w14:val="solid"/>
            <w14:bevel/>
          </w14:textOutline>
        </w:rPr>
        <w:t>10. und 11. April 2026 in der Salzburgarena.</w:t>
      </w:r>
    </w:p>
    <w:p w14:paraId="6E8E238A" w14:textId="2917FDB3" w:rsidR="00256442" w:rsidRPr="00256442" w:rsidRDefault="00256442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Salzburg wird damit zum 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Zentrum der internationalen Synchro-</w:t>
      </w:r>
      <w:r w:rsidR="004F4D34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Szene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 xml:space="preserve">. 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20 Teams aus allen Kontinenten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 – die besten Formationen d</w:t>
      </w:r>
      <w:r w:rsidR="004F4D34">
        <w:rPr>
          <w:rFonts w:ascii="Times New Roman" w:eastAsia="Times New Roman" w:hAnsi="Times New Roman" w:cs="Times New Roman"/>
          <w:color w:val="000000"/>
          <w:lang w:eastAsia="en-US"/>
        </w:rPr>
        <w:t xml:space="preserve">ieses globalen Sports 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– treten an, um den begehrten Weltmeistertitel zu gewinnen. Mit dabei ist auch Österreichs Nationalteam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Colibris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Vienna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, das vor heimischem Publikum für unvergessliche Momente sorgen möchte.</w:t>
      </w:r>
    </w:p>
    <w:p w14:paraId="5DF65646" w14:textId="71DA67DB" w:rsidR="00256442" w:rsidRPr="00256442" w:rsidRDefault="004F4D34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  <w:lang w:eastAsia="en-US"/>
        </w:rPr>
        <w:t>D</w:t>
      </w:r>
      <w:r w:rsidR="00256442" w:rsidRPr="00256442">
        <w:rPr>
          <w:rFonts w:ascii="Times New Roman" w:eastAsia="Times New Roman" w:hAnsi="Times New Roman" w:cs="Times New Roman"/>
          <w:color w:val="000000"/>
          <w:lang w:eastAsia="en-US"/>
        </w:rPr>
        <w:t xml:space="preserve">ie Heim-WM </w:t>
      </w:r>
      <w:r>
        <w:rPr>
          <w:rFonts w:ascii="Times New Roman" w:eastAsia="Times New Roman" w:hAnsi="Times New Roman" w:cs="Times New Roman"/>
          <w:color w:val="000000"/>
          <w:lang w:eastAsia="en-US"/>
        </w:rPr>
        <w:t>umfasst</w:t>
      </w:r>
      <w:r w:rsidR="00256442" w:rsidRPr="00256442">
        <w:rPr>
          <w:rFonts w:ascii="Times New Roman" w:eastAsia="Times New Roman" w:hAnsi="Times New Roman" w:cs="Times New Roman"/>
          <w:color w:val="000000"/>
          <w:lang w:eastAsia="en-US"/>
        </w:rPr>
        <w:t xml:space="preserve"> weit mehr als zwei Wettkampftage: Eine ganze Woche lang steht die Mozartstadt im Zeichen des Synchroneiskunstlaufens. </w:t>
      </w:r>
      <w:r w:rsidR="00256442"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Fans aus aller Welt</w:t>
      </w:r>
      <w:r w:rsidR="00256442" w:rsidRPr="00256442">
        <w:rPr>
          <w:rFonts w:ascii="Times New Roman" w:eastAsia="Times New Roman" w:hAnsi="Times New Roman" w:cs="Times New Roman"/>
          <w:color w:val="000000"/>
          <w:lang w:eastAsia="en-US"/>
        </w:rPr>
        <w:t> werden nach Salzburg reisen, um den besonderen Mix aus Sport, Musik und Emotion zu erleben.</w:t>
      </w:r>
    </w:p>
    <w:p w14:paraId="4E589FE8" w14:textId="41CE286F" w:rsidR="00256442" w:rsidRPr="00256442" w:rsidRDefault="00256442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„Der Synchroneiskunstlauf vereint Präzision, Ausdruck und Teamgeist – Werte, die Salzburg perfekt widerspiegel</w:t>
      </w:r>
      <w:r w:rsidR="004F4D34">
        <w:rPr>
          <w:rFonts w:ascii="Times New Roman" w:eastAsia="Times New Roman" w:hAnsi="Times New Roman" w:cs="Times New Roman"/>
          <w:color w:val="000000"/>
          <w:lang w:eastAsia="en-US"/>
        </w:rPr>
        <w:t>n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“, sagt 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Carmen Kiefer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 xml:space="preserve">, </w:t>
      </w:r>
      <w:r w:rsidR="00100874">
        <w:rPr>
          <w:rFonts w:ascii="Times New Roman" w:eastAsia="Times New Roman" w:hAnsi="Times New Roman" w:cs="Times New Roman"/>
          <w:color w:val="000000"/>
          <w:lang w:eastAsia="en-US"/>
        </w:rPr>
        <w:t xml:space="preserve">Chefin des Skate Austria Organisationsteams </w:t>
      </w:r>
      <w:r w:rsidR="00100874" w:rsidRPr="00256442">
        <w:rPr>
          <w:rFonts w:ascii="Times New Roman" w:eastAsia="Times New Roman" w:hAnsi="Times New Roman" w:cs="Times New Roman"/>
          <w:color w:val="000000"/>
          <w:lang w:eastAsia="en-US"/>
        </w:rPr>
        <w:t>der Weltmeisterschaften</w:t>
      </w:r>
      <w:r w:rsidR="00100874">
        <w:rPr>
          <w:rFonts w:ascii="Times New Roman" w:eastAsia="Times New Roman" w:hAnsi="Times New Roman" w:cs="Times New Roman"/>
          <w:color w:val="000000"/>
          <w:lang w:eastAsia="en-US"/>
        </w:rPr>
        <w:t xml:space="preserve"> 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„Mit der Heim-WM haben wir die Chance, diese faszinierende Sportart nachhaltig zu stärken und einem großen Publikum näherzubringen. </w:t>
      </w:r>
      <w:r w:rsidRPr="00256442">
        <w:rPr>
          <w:rFonts w:ascii="Times New Roman" w:eastAsia="Times New Roman" w:hAnsi="Times New Roman" w:cs="Times New Roman"/>
          <w:i/>
          <w:iCs/>
          <w:color w:val="000000"/>
          <w:lang w:eastAsia="en-US"/>
        </w:rPr>
        <w:t>United in Skating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 ist dabei mehr als ein Motto – es ist gelebte Gemeinschaft auf und neben dem Eis.“</w:t>
      </w:r>
    </w:p>
    <w:p w14:paraId="38FB7760" w14:textId="0220BC80" w:rsidR="00256442" w:rsidRPr="00256442" w:rsidRDefault="00256442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Die 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ISU World </w:t>
      </w:r>
      <w:proofErr w:type="spellStart"/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Synchronized</w:t>
      </w:r>
      <w:proofErr w:type="spellEnd"/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 Skating Championships 2026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 xml:space="preserve"> markieren einen wichtigen Meilenstein auf dem Weg, den Synchroneiskunstlauf </w:t>
      </w:r>
      <w:r w:rsidR="004F4D34">
        <w:rPr>
          <w:rFonts w:ascii="Times New Roman" w:eastAsia="Times New Roman" w:hAnsi="Times New Roman" w:cs="Times New Roman"/>
          <w:color w:val="000000"/>
          <w:lang w:eastAsia="en-US"/>
        </w:rPr>
        <w:t>zukünftig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 xml:space="preserve"> im </w:t>
      </w: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>olympischen Programm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 zu etablieren.</w:t>
      </w:r>
    </w:p>
    <w:p w14:paraId="17EEC2D2" w14:textId="5F254332" w:rsidR="004F4D34" w:rsidRPr="004F4D34" w:rsidRDefault="00256442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</w:pPr>
      <w:r w:rsidRPr="00256442">
        <w:rPr>
          <w:rFonts w:ascii="Times New Roman" w:eastAsia="Times New Roman" w:hAnsi="Times New Roman" w:cs="Times New Roman"/>
          <w:b/>
          <w:bCs/>
          <w:color w:val="000000"/>
          <w:lang w:eastAsia="en-US"/>
        </w:rPr>
        <w:t xml:space="preserve">Ticketverkauf ab 15. </w:t>
      </w:r>
      <w:r w:rsidRPr="004F4D3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 xml:space="preserve">Oktober 2025 </w:t>
      </w:r>
      <w:proofErr w:type="spellStart"/>
      <w:r w:rsidRPr="004F4D3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unter</w:t>
      </w:r>
      <w:proofErr w:type="spellEnd"/>
      <w:r w:rsidRPr="004F4D3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t>:</w:t>
      </w:r>
      <w:r w:rsidR="004F4D34" w:rsidRPr="004F4D34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br/>
      </w:r>
      <w:hyperlink r:id="rId7" w:history="1">
        <w:r w:rsidR="004F4D34" w:rsidRPr="004F4D34">
          <w:rPr>
            <w:rStyle w:val="Hyperlink"/>
            <w:rFonts w:ascii="Times New Roman" w:eastAsia="Times New Roman" w:hAnsi="Times New Roman" w:cs="Times New Roman"/>
            <w:b/>
            <w:bCs/>
            <w:lang w:val="en-US" w:eastAsia="en-US"/>
          </w:rPr>
          <w:t>www.salzburg2026.com</w:t>
        </w:r>
      </w:hyperlink>
    </w:p>
    <w:p w14:paraId="2AB98ABE" w14:textId="06F47643" w:rsidR="00256442" w:rsidRPr="004F4D34" w:rsidRDefault="00256442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en-US"/>
        </w:rPr>
      </w:pPr>
      <w:r w:rsidRPr="00256442">
        <w:rPr>
          <w:rFonts w:ascii="Times New Roman" w:eastAsia="Times New Roman" w:hAnsi="Times New Roman" w:cs="Times New Roman"/>
          <w:b/>
          <w:bCs/>
          <w:color w:val="000000"/>
          <w:lang w:val="en-US" w:eastAsia="en-US"/>
        </w:rPr>
        <w:lastRenderedPageBreak/>
        <w:t>ISU World Synchronized Skating Championships 2026</w:t>
      </w:r>
      <w:r w:rsidRPr="00256442">
        <w:rPr>
          <w:rFonts w:ascii="Times New Roman" w:eastAsia="Times New Roman" w:hAnsi="Times New Roman" w:cs="Times New Roman"/>
          <w:color w:val="000000"/>
          <w:lang w:val="en-US" w:eastAsia="en-US"/>
        </w:rPr>
        <w:br/>
        <w:t xml:space="preserve">10.–11. 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April 2026</w:t>
      </w: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br/>
        <w:t>Salzburgarena, Österreich</w:t>
      </w:r>
    </w:p>
    <w:p w14:paraId="2B0C656E" w14:textId="77777777" w:rsidR="00256442" w:rsidRPr="00256442" w:rsidRDefault="00256442" w:rsidP="00256442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US"/>
        </w:rPr>
      </w:pPr>
      <w:r w:rsidRPr="00256442">
        <w:rPr>
          <w:rFonts w:ascii="Times New Roman" w:eastAsia="Times New Roman" w:hAnsi="Times New Roman" w:cs="Times New Roman"/>
          <w:color w:val="000000"/>
          <w:lang w:eastAsia="en-US"/>
        </w:rPr>
        <w:t>Für Medienanfragen und weitere Informationen wenden Sie sich bitte an:</w:t>
      </w:r>
    </w:p>
    <w:p w14:paraId="033E9690" w14:textId="77777777" w:rsidR="007E3B51" w:rsidRPr="00252666" w:rsidRDefault="007E3B51" w:rsidP="00B05B56"/>
    <w:p w14:paraId="599C8B1C" w14:textId="71EF4532" w:rsidR="00DB31C1" w:rsidRDefault="00B05B56" w:rsidP="00B05B56">
      <w:r>
        <w:rPr>
          <w:rStyle w:val="Strong"/>
          <w:color w:val="000000"/>
        </w:rPr>
        <w:t>Kontakt:</w:t>
      </w:r>
      <w:r w:rsidRPr="00491484">
        <w:rPr>
          <w:lang w:eastAsia="en-GB"/>
        </w:rPr>
        <w:t xml:space="preserve"> </w:t>
      </w:r>
      <w:r w:rsidRPr="009F0438">
        <w:rPr>
          <w:lang w:eastAsia="en-GB"/>
        </w:rPr>
        <w:t>Österreichischer Eiskunstlaufverband</w:t>
      </w:r>
      <w:r>
        <w:rPr>
          <w:lang w:eastAsia="en-GB"/>
        </w:rPr>
        <w:t xml:space="preserve"> </w:t>
      </w:r>
    </w:p>
    <w:p w14:paraId="0DEEF2B6" w14:textId="3F01B9A4" w:rsidR="00DB31C1" w:rsidRDefault="00DB31C1" w:rsidP="00B05B56">
      <w:pPr>
        <w:rPr>
          <w:lang w:eastAsia="en-GB"/>
        </w:rPr>
      </w:pPr>
      <w:r>
        <w:rPr>
          <w:lang w:eastAsia="en-GB"/>
        </w:rPr>
        <w:t>Dr. Carmen Kiefer</w:t>
      </w:r>
      <w:r w:rsidR="003323C0">
        <w:rPr>
          <w:lang w:eastAsia="en-GB"/>
        </w:rPr>
        <w:t xml:space="preserve">, +43 676 3449971 </w:t>
      </w:r>
    </w:p>
    <w:p w14:paraId="6B227495" w14:textId="77777777" w:rsidR="00F34374" w:rsidRPr="00132E90" w:rsidRDefault="00F34374" w:rsidP="00A90B3C"/>
    <w:p w14:paraId="712447C5" w14:textId="48C8FA57" w:rsidR="00A90B3C" w:rsidRDefault="00A66D63" w:rsidP="00A90B3C">
      <w:pPr>
        <w:rPr>
          <w:rFonts w:ascii="Cambria" w:hAnsi="Cambria"/>
          <w:b/>
          <w:bCs/>
          <w:color w:val="000000" w:themeColor="text1"/>
          <w:u w:val="single"/>
        </w:rPr>
      </w:pPr>
      <w:r w:rsidRPr="00F34374">
        <w:rPr>
          <w:rFonts w:ascii="Cambria" w:hAnsi="Cambria"/>
          <w:b/>
          <w:bCs/>
          <w:color w:val="000000" w:themeColor="text1"/>
          <w:u w:val="single"/>
        </w:rPr>
        <w:t xml:space="preserve">Weitere </w:t>
      </w:r>
      <w:r w:rsidR="00A90B3C" w:rsidRPr="00F34374">
        <w:rPr>
          <w:rFonts w:ascii="Cambria" w:hAnsi="Cambria"/>
          <w:b/>
          <w:bCs/>
          <w:color w:val="000000" w:themeColor="text1"/>
          <w:u w:val="single"/>
        </w:rPr>
        <w:t>Links:</w:t>
      </w:r>
    </w:p>
    <w:p w14:paraId="22158619" w14:textId="77777777" w:rsidR="00F34374" w:rsidRPr="00F34374" w:rsidRDefault="00F34374" w:rsidP="00A90B3C">
      <w:pPr>
        <w:rPr>
          <w:rFonts w:ascii="Cambria" w:hAnsi="Cambria"/>
          <w:b/>
          <w:bCs/>
          <w:color w:val="000000" w:themeColor="text1"/>
          <w:u w:val="single"/>
        </w:rPr>
      </w:pPr>
    </w:p>
    <w:p w14:paraId="4A429DA2" w14:textId="58286C7F" w:rsidR="00DB31C1" w:rsidRPr="00B54D97" w:rsidRDefault="00DB31C1" w:rsidP="00F34374">
      <w:pPr>
        <w:pStyle w:val="ListParagraph"/>
        <w:numPr>
          <w:ilvl w:val="0"/>
          <w:numId w:val="3"/>
        </w:numPr>
        <w:rPr>
          <w:rStyle w:val="Hyperlink"/>
          <w:rFonts w:ascii="Cambria" w:hAnsi="Cambria"/>
          <w:color w:val="000000" w:themeColor="text1"/>
          <w:u w:val="none"/>
        </w:rPr>
      </w:pPr>
      <w:hyperlink r:id="rId8" w:history="1">
        <w:r w:rsidRPr="002B6735">
          <w:rPr>
            <w:rStyle w:val="Hyperlink"/>
            <w:rFonts w:ascii="Cambria" w:hAnsi="Cambria"/>
          </w:rPr>
          <w:t>Bilder</w:t>
        </w:r>
      </w:hyperlink>
      <w:r>
        <w:rPr>
          <w:rStyle w:val="Hyperlink"/>
          <w:rFonts w:ascii="Cambria" w:hAnsi="Cambria"/>
        </w:rPr>
        <w:t xml:space="preserve"> </w:t>
      </w:r>
    </w:p>
    <w:p w14:paraId="2C540185" w14:textId="38FA86AB" w:rsidR="00DB31C1" w:rsidRPr="00A56372" w:rsidRDefault="00B54D97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9" w:history="1">
        <w:r w:rsidRPr="00B54D97">
          <w:rPr>
            <w:rStyle w:val="Hyperlink"/>
            <w:rFonts w:ascii="Cambria" w:hAnsi="Cambria"/>
          </w:rPr>
          <w:t>Skate Austria Presse Service</w:t>
        </w:r>
      </w:hyperlink>
    </w:p>
    <w:p w14:paraId="1239B3E7" w14:textId="346B102E" w:rsidR="00A56372" w:rsidRPr="00A56372" w:rsidRDefault="004F4D34" w:rsidP="00DB31C1">
      <w:pPr>
        <w:pStyle w:val="ListParagraph"/>
        <w:numPr>
          <w:ilvl w:val="0"/>
          <w:numId w:val="3"/>
        </w:numPr>
        <w:rPr>
          <w:rFonts w:ascii="Cambria" w:hAnsi="Cambria"/>
          <w:color w:val="000000" w:themeColor="text1"/>
        </w:rPr>
      </w:pPr>
      <w:hyperlink r:id="rId10" w:history="1">
        <w:r w:rsidR="00256442" w:rsidRPr="004F4D34">
          <w:rPr>
            <w:rStyle w:val="Hyperlink"/>
          </w:rPr>
          <w:t>Ticketverkauf</w:t>
        </w:r>
      </w:hyperlink>
    </w:p>
    <w:p w14:paraId="64940A41" w14:textId="77777777" w:rsidR="00DB31C1" w:rsidRDefault="00DB31C1" w:rsidP="00DB31C1">
      <w:pPr>
        <w:rPr>
          <w:rFonts w:ascii="Cambria" w:hAnsi="Cambria"/>
          <w:color w:val="000000" w:themeColor="text1"/>
        </w:rPr>
      </w:pPr>
    </w:p>
    <w:p w14:paraId="09464731" w14:textId="77777777" w:rsidR="00DB31C1" w:rsidRPr="00DB31C1" w:rsidRDefault="00DB31C1" w:rsidP="00DB31C1">
      <w:pPr>
        <w:rPr>
          <w:rFonts w:ascii="Cambria" w:hAnsi="Cambria"/>
          <w:color w:val="000000" w:themeColor="text1"/>
        </w:rPr>
      </w:pPr>
    </w:p>
    <w:p w14:paraId="62160051" w14:textId="10664B96" w:rsidR="00A90B3C" w:rsidRPr="00DB31C1" w:rsidRDefault="00A90B3C" w:rsidP="00DB31C1">
      <w:pPr>
        <w:ind w:left="360"/>
        <w:rPr>
          <w:rFonts w:ascii="Cambria" w:hAnsi="Cambria"/>
          <w:color w:val="000000" w:themeColor="text1"/>
        </w:rPr>
      </w:pPr>
    </w:p>
    <w:p w14:paraId="34669099" w14:textId="77777777" w:rsidR="002F2605" w:rsidRDefault="002F2605" w:rsidP="007A0A94">
      <w:pPr>
        <w:rPr>
          <w:rFonts w:ascii="Cambria" w:hAnsi="Cambria"/>
          <w:color w:val="000000" w:themeColor="text1"/>
          <w:lang w:val="de-DE"/>
        </w:rPr>
      </w:pPr>
    </w:p>
    <w:p w14:paraId="007EC67E" w14:textId="3CF9205B" w:rsidR="00BC5F8C" w:rsidRPr="00DB31C1" w:rsidRDefault="00CF7017" w:rsidP="0008142C">
      <w:pPr>
        <w:rPr>
          <w:rFonts w:ascii="Cambria" w:hAnsi="Cambria"/>
          <w:color w:val="000000" w:themeColor="text1"/>
          <w:lang w:val="de-DE"/>
        </w:rPr>
      </w:pPr>
      <w:r>
        <w:rPr>
          <w:rFonts w:ascii="Cambria" w:hAnsi="Cambria" w:cs="Calibri"/>
          <w:color w:val="000000" w:themeColor="text1"/>
        </w:rPr>
        <w:tab/>
      </w:r>
    </w:p>
    <w:sectPr w:rsidR="00BC5F8C" w:rsidRPr="00DB31C1" w:rsidSect="00C474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1128" w:bottom="1474" w:left="1418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AA9C" w14:textId="77777777" w:rsidR="00610353" w:rsidRDefault="00610353" w:rsidP="001C28A7">
      <w:r>
        <w:separator/>
      </w:r>
    </w:p>
  </w:endnote>
  <w:endnote w:type="continuationSeparator" w:id="0">
    <w:p w14:paraId="7EE2D4BA" w14:textId="77777777" w:rsidR="00610353" w:rsidRDefault="00610353" w:rsidP="001C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B85D" w14:textId="77777777" w:rsidR="007E3B51" w:rsidRDefault="007E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2A6CE" w14:textId="77777777" w:rsidR="00F17934" w:rsidRPr="00295306" w:rsidRDefault="00F17934" w:rsidP="00295306">
    <w:pPr>
      <w:pBdr>
        <w:top w:val="single" w:sz="4" w:space="1" w:color="auto"/>
      </w:pBdr>
      <w:rPr>
        <w:rFonts w:ascii="Cambria" w:hAnsi="Cambria"/>
        <w:b/>
      </w:rPr>
    </w:pPr>
  </w:p>
  <w:p w14:paraId="1C8B3E18" w14:textId="77777777" w:rsidR="00256442" w:rsidRPr="00295306" w:rsidRDefault="00256442" w:rsidP="00256442">
    <w:pPr>
      <w:pBdr>
        <w:top w:val="single" w:sz="4" w:space="1" w:color="auto"/>
      </w:pBdr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C8BE29" wp14:editId="113404BD">
          <wp:simplePos x="0" y="0"/>
          <wp:positionH relativeFrom="column">
            <wp:posOffset>4275315</wp:posOffset>
          </wp:positionH>
          <wp:positionV relativeFrom="paragraph">
            <wp:posOffset>245186</wp:posOffset>
          </wp:positionV>
          <wp:extent cx="1375410" cy="439420"/>
          <wp:effectExtent l="0" t="0" r="0" b="0"/>
          <wp:wrapSquare wrapText="bothSides"/>
          <wp:docPr id="1155255749" name="Picture 12" descr="A red and grey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55749" name="Picture 12" descr="A red and grey text on a black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FBD33" w14:textId="38D1B770" w:rsidR="00715716" w:rsidRDefault="00256442">
    <w:r>
      <w:rPr>
        <w:noProof/>
      </w:rPr>
      <w:drawing>
        <wp:anchor distT="0" distB="0" distL="114300" distR="114300" simplePos="0" relativeHeight="251664384" behindDoc="0" locked="0" layoutInCell="1" allowOverlap="1" wp14:anchorId="13A671F9" wp14:editId="736F107B">
          <wp:simplePos x="0" y="0"/>
          <wp:positionH relativeFrom="column">
            <wp:posOffset>3829959</wp:posOffset>
          </wp:positionH>
          <wp:positionV relativeFrom="paragraph">
            <wp:posOffset>76770</wp:posOffset>
          </wp:positionV>
          <wp:extent cx="322976" cy="403720"/>
          <wp:effectExtent l="0" t="0" r="0" b="3175"/>
          <wp:wrapSquare wrapText="bothSides"/>
          <wp:docPr id="1818749332" name="Picture 5" descr="A red and white triang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49332" name="Picture 5" descr="A red and white triangle in a circle&#10;&#10;AI-generated content may be incorrect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2976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6D83347" wp14:editId="2F33D02F">
          <wp:simplePos x="0" y="0"/>
          <wp:positionH relativeFrom="column">
            <wp:posOffset>2982595</wp:posOffset>
          </wp:positionH>
          <wp:positionV relativeFrom="paragraph">
            <wp:posOffset>114300</wp:posOffset>
          </wp:positionV>
          <wp:extent cx="737870" cy="384175"/>
          <wp:effectExtent l="0" t="0" r="0" b="0"/>
          <wp:wrapSquare wrapText="bothSides"/>
          <wp:docPr id="99904115" name="Picture 7" descr="A logo of a person run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04115" name="Picture 7" descr="A logo of a person running&#10;&#10;AI-generated content may be incorrect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7870" cy="384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71C6670C" wp14:editId="636C3E9A">
          <wp:simplePos x="0" y="0"/>
          <wp:positionH relativeFrom="column">
            <wp:posOffset>1151721</wp:posOffset>
          </wp:positionH>
          <wp:positionV relativeFrom="paragraph">
            <wp:posOffset>80062</wp:posOffset>
          </wp:positionV>
          <wp:extent cx="1779905" cy="478155"/>
          <wp:effectExtent l="0" t="0" r="0" b="0"/>
          <wp:wrapSquare wrapText="bothSides"/>
          <wp:docPr id="2139230698" name="Picture 1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230698" name="Picture 13" descr="A black background with a black square&#10;&#10;AI-generated content may be incorrect.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7990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ptos" w:eastAsia="Times New Roman" w:hAnsi="Aptos" w:cs="Times New Roman"/>
        <w:noProof/>
        <w:color w:val="000000"/>
        <w:sz w:val="20"/>
        <w:szCs w:val="20"/>
        <w:lang w:eastAsia="en-US"/>
      </w:rPr>
      <w:drawing>
        <wp:anchor distT="0" distB="0" distL="114300" distR="114300" simplePos="0" relativeHeight="251660288" behindDoc="0" locked="0" layoutInCell="1" allowOverlap="1" wp14:anchorId="4AAA94E7" wp14:editId="0D1F3E88">
          <wp:simplePos x="0" y="0"/>
          <wp:positionH relativeFrom="column">
            <wp:posOffset>798859</wp:posOffset>
          </wp:positionH>
          <wp:positionV relativeFrom="paragraph">
            <wp:posOffset>76835</wp:posOffset>
          </wp:positionV>
          <wp:extent cx="301625" cy="436880"/>
          <wp:effectExtent l="0" t="0" r="3175" b="0"/>
          <wp:wrapSquare wrapText="bothSides"/>
          <wp:docPr id="1778060802" name="Picture 11" descr="A logo of the olympic gam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034469" name="Picture 11" descr="A logo of the olympic games&#10;&#10;AI-generated content may be incorrect.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30162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AEAE5E" wp14:editId="02640027">
          <wp:simplePos x="0" y="0"/>
          <wp:positionH relativeFrom="column">
            <wp:posOffset>0</wp:posOffset>
          </wp:positionH>
          <wp:positionV relativeFrom="paragraph">
            <wp:posOffset>92710</wp:posOffset>
          </wp:positionV>
          <wp:extent cx="681838" cy="403720"/>
          <wp:effectExtent l="0" t="0" r="4445" b="3175"/>
          <wp:wrapSquare wrapText="bothSides"/>
          <wp:docPr id="399068644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8644" name="Picture 6" descr="A close-up of a logo&#10;&#10;AI-generated content may be incorrect.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681838" cy="40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5456" w14:textId="77777777" w:rsidR="007E3B51" w:rsidRDefault="007E3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75EFB" w14:textId="77777777" w:rsidR="00610353" w:rsidRDefault="00610353" w:rsidP="001C28A7">
      <w:r>
        <w:separator/>
      </w:r>
    </w:p>
  </w:footnote>
  <w:footnote w:type="continuationSeparator" w:id="0">
    <w:p w14:paraId="7AE9CB61" w14:textId="77777777" w:rsidR="00610353" w:rsidRDefault="00610353" w:rsidP="001C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190E" w14:textId="77777777" w:rsidR="007E3B51" w:rsidRDefault="007E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2C7E" w14:textId="7D292F34" w:rsidR="00F17934" w:rsidRDefault="00F17934">
    <w:pPr>
      <w:pStyle w:val="Header"/>
    </w:pPr>
    <w:r>
      <w:rPr>
        <w:noProof/>
        <w:lang w:val="de-DE"/>
      </w:rPr>
      <w:drawing>
        <wp:inline distT="0" distB="0" distL="0" distR="0" wp14:anchorId="6131325E" wp14:editId="161887E1">
          <wp:extent cx="5756910" cy="1097280"/>
          <wp:effectExtent l="0" t="0" r="8890" b="0"/>
          <wp:docPr id="1" name="Grafik 2" descr="Kopf_Briefpap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Kopf_Briefpapie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28DEA1" w14:textId="77777777" w:rsidR="00F17934" w:rsidRDefault="00F17934">
    <w:pPr>
      <w:pStyle w:val="Header"/>
    </w:pPr>
  </w:p>
  <w:p w14:paraId="76F1BB60" w14:textId="77777777" w:rsidR="00F17934" w:rsidRDefault="00F17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E869" w14:textId="77777777" w:rsidR="007E3B51" w:rsidRDefault="007E3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6B72AD"/>
    <w:multiLevelType w:val="multilevel"/>
    <w:tmpl w:val="42B8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F06E1"/>
    <w:multiLevelType w:val="hybridMultilevel"/>
    <w:tmpl w:val="2BD4B0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C25D7"/>
    <w:multiLevelType w:val="multilevel"/>
    <w:tmpl w:val="A5F6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773679"/>
    <w:multiLevelType w:val="hybridMultilevel"/>
    <w:tmpl w:val="EE3C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F42C3"/>
    <w:multiLevelType w:val="multilevel"/>
    <w:tmpl w:val="F0B8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80EB9"/>
    <w:multiLevelType w:val="multilevel"/>
    <w:tmpl w:val="E8D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3923E4"/>
    <w:multiLevelType w:val="multilevel"/>
    <w:tmpl w:val="185C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E775F8"/>
    <w:multiLevelType w:val="multilevel"/>
    <w:tmpl w:val="DAF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CA15AC"/>
    <w:multiLevelType w:val="hybridMultilevel"/>
    <w:tmpl w:val="465A76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6777">
    <w:abstractNumId w:val="0"/>
  </w:num>
  <w:num w:numId="2" w16cid:durableId="1957441020">
    <w:abstractNumId w:val="2"/>
  </w:num>
  <w:num w:numId="3" w16cid:durableId="847447304">
    <w:abstractNumId w:val="4"/>
  </w:num>
  <w:num w:numId="4" w16cid:durableId="1592661969">
    <w:abstractNumId w:val="9"/>
  </w:num>
  <w:num w:numId="5" w16cid:durableId="817040479">
    <w:abstractNumId w:val="3"/>
  </w:num>
  <w:num w:numId="6" w16cid:durableId="450784705">
    <w:abstractNumId w:val="5"/>
  </w:num>
  <w:num w:numId="7" w16cid:durableId="868957311">
    <w:abstractNumId w:val="7"/>
  </w:num>
  <w:num w:numId="8" w16cid:durableId="1509902544">
    <w:abstractNumId w:val="8"/>
  </w:num>
  <w:num w:numId="9" w16cid:durableId="2119257581">
    <w:abstractNumId w:val="6"/>
  </w:num>
  <w:num w:numId="10" w16cid:durableId="203426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61"/>
    <w:rsid w:val="00000D21"/>
    <w:rsid w:val="00003BB8"/>
    <w:rsid w:val="000054B3"/>
    <w:rsid w:val="000055EC"/>
    <w:rsid w:val="00005CD8"/>
    <w:rsid w:val="0000652E"/>
    <w:rsid w:val="00016EEC"/>
    <w:rsid w:val="00021333"/>
    <w:rsid w:val="0002423B"/>
    <w:rsid w:val="00040E76"/>
    <w:rsid w:val="0004145A"/>
    <w:rsid w:val="0004192A"/>
    <w:rsid w:val="00057877"/>
    <w:rsid w:val="00061E40"/>
    <w:rsid w:val="00062B99"/>
    <w:rsid w:val="00080DDA"/>
    <w:rsid w:val="0008142C"/>
    <w:rsid w:val="000861AF"/>
    <w:rsid w:val="00086828"/>
    <w:rsid w:val="00086AD2"/>
    <w:rsid w:val="00086B4F"/>
    <w:rsid w:val="0009230B"/>
    <w:rsid w:val="000966B8"/>
    <w:rsid w:val="000A18A6"/>
    <w:rsid w:val="000A1AFD"/>
    <w:rsid w:val="000A2943"/>
    <w:rsid w:val="000A4019"/>
    <w:rsid w:val="000B52CB"/>
    <w:rsid w:val="000C3F05"/>
    <w:rsid w:val="000C6224"/>
    <w:rsid w:val="000D45C8"/>
    <w:rsid w:val="000D6FF2"/>
    <w:rsid w:val="000E034F"/>
    <w:rsid w:val="000F5CB3"/>
    <w:rsid w:val="001007B0"/>
    <w:rsid w:val="00100874"/>
    <w:rsid w:val="00114874"/>
    <w:rsid w:val="00117AE4"/>
    <w:rsid w:val="0013144F"/>
    <w:rsid w:val="00132D42"/>
    <w:rsid w:val="00132E90"/>
    <w:rsid w:val="0014372D"/>
    <w:rsid w:val="001477FB"/>
    <w:rsid w:val="0015133F"/>
    <w:rsid w:val="00157877"/>
    <w:rsid w:val="00170C67"/>
    <w:rsid w:val="00171BA5"/>
    <w:rsid w:val="00177360"/>
    <w:rsid w:val="00180342"/>
    <w:rsid w:val="00183519"/>
    <w:rsid w:val="001847A5"/>
    <w:rsid w:val="001943BE"/>
    <w:rsid w:val="00195988"/>
    <w:rsid w:val="001A03CC"/>
    <w:rsid w:val="001A13F3"/>
    <w:rsid w:val="001A2403"/>
    <w:rsid w:val="001B33BD"/>
    <w:rsid w:val="001C28A7"/>
    <w:rsid w:val="001C2BC4"/>
    <w:rsid w:val="001C33BA"/>
    <w:rsid w:val="001C347C"/>
    <w:rsid w:val="001C3CB9"/>
    <w:rsid w:val="001E7EDA"/>
    <w:rsid w:val="00206965"/>
    <w:rsid w:val="0021022A"/>
    <w:rsid w:val="00212F9D"/>
    <w:rsid w:val="00215DF9"/>
    <w:rsid w:val="00216950"/>
    <w:rsid w:val="00216B60"/>
    <w:rsid w:val="00251031"/>
    <w:rsid w:val="00252666"/>
    <w:rsid w:val="00253442"/>
    <w:rsid w:val="0025456E"/>
    <w:rsid w:val="00256442"/>
    <w:rsid w:val="00262B51"/>
    <w:rsid w:val="002631B6"/>
    <w:rsid w:val="002637A6"/>
    <w:rsid w:val="0026579F"/>
    <w:rsid w:val="0026626E"/>
    <w:rsid w:val="002727AC"/>
    <w:rsid w:val="0027507D"/>
    <w:rsid w:val="00286414"/>
    <w:rsid w:val="002873E6"/>
    <w:rsid w:val="002901F1"/>
    <w:rsid w:val="00295306"/>
    <w:rsid w:val="002964BF"/>
    <w:rsid w:val="002B5D36"/>
    <w:rsid w:val="002B6735"/>
    <w:rsid w:val="002D3A21"/>
    <w:rsid w:val="002D4233"/>
    <w:rsid w:val="002D6838"/>
    <w:rsid w:val="002F2605"/>
    <w:rsid w:val="002F4888"/>
    <w:rsid w:val="002F59D0"/>
    <w:rsid w:val="0030413F"/>
    <w:rsid w:val="00313FE8"/>
    <w:rsid w:val="00315479"/>
    <w:rsid w:val="00321E98"/>
    <w:rsid w:val="003248AE"/>
    <w:rsid w:val="003323C0"/>
    <w:rsid w:val="00334E47"/>
    <w:rsid w:val="00336997"/>
    <w:rsid w:val="003454BA"/>
    <w:rsid w:val="003519DA"/>
    <w:rsid w:val="00355680"/>
    <w:rsid w:val="003627AC"/>
    <w:rsid w:val="00372337"/>
    <w:rsid w:val="003804A4"/>
    <w:rsid w:val="00380DA7"/>
    <w:rsid w:val="003854D8"/>
    <w:rsid w:val="00394563"/>
    <w:rsid w:val="00397394"/>
    <w:rsid w:val="003A20E1"/>
    <w:rsid w:val="003A3163"/>
    <w:rsid w:val="003A3EDF"/>
    <w:rsid w:val="003A7A0A"/>
    <w:rsid w:val="003B2239"/>
    <w:rsid w:val="003B2FD2"/>
    <w:rsid w:val="003B4832"/>
    <w:rsid w:val="003B4F84"/>
    <w:rsid w:val="003C2ABF"/>
    <w:rsid w:val="003C47A1"/>
    <w:rsid w:val="003C55F7"/>
    <w:rsid w:val="003C779C"/>
    <w:rsid w:val="003E11BA"/>
    <w:rsid w:val="003E50D8"/>
    <w:rsid w:val="003E52A2"/>
    <w:rsid w:val="003F149D"/>
    <w:rsid w:val="003F3309"/>
    <w:rsid w:val="003F512A"/>
    <w:rsid w:val="003F6015"/>
    <w:rsid w:val="0040554D"/>
    <w:rsid w:val="00407AA3"/>
    <w:rsid w:val="0041043F"/>
    <w:rsid w:val="004148B7"/>
    <w:rsid w:val="00416B78"/>
    <w:rsid w:val="00417098"/>
    <w:rsid w:val="004229FE"/>
    <w:rsid w:val="00422BD4"/>
    <w:rsid w:val="00423891"/>
    <w:rsid w:val="00427C10"/>
    <w:rsid w:val="00445A2B"/>
    <w:rsid w:val="00446556"/>
    <w:rsid w:val="00450E21"/>
    <w:rsid w:val="00451AC9"/>
    <w:rsid w:val="0047408A"/>
    <w:rsid w:val="00474265"/>
    <w:rsid w:val="00481965"/>
    <w:rsid w:val="0048237E"/>
    <w:rsid w:val="00482707"/>
    <w:rsid w:val="00492130"/>
    <w:rsid w:val="00497DF7"/>
    <w:rsid w:val="004A7998"/>
    <w:rsid w:val="004A7C44"/>
    <w:rsid w:val="004B279E"/>
    <w:rsid w:val="004B4BAC"/>
    <w:rsid w:val="004B776F"/>
    <w:rsid w:val="004C1C79"/>
    <w:rsid w:val="004C24CE"/>
    <w:rsid w:val="004C277B"/>
    <w:rsid w:val="004D6F5D"/>
    <w:rsid w:val="004D71EF"/>
    <w:rsid w:val="004E17AD"/>
    <w:rsid w:val="004E50C7"/>
    <w:rsid w:val="004F1DEB"/>
    <w:rsid w:val="004F289E"/>
    <w:rsid w:val="004F28AA"/>
    <w:rsid w:val="004F4D34"/>
    <w:rsid w:val="004F54E2"/>
    <w:rsid w:val="00501005"/>
    <w:rsid w:val="0052479E"/>
    <w:rsid w:val="0053468F"/>
    <w:rsid w:val="00537D7B"/>
    <w:rsid w:val="00565305"/>
    <w:rsid w:val="005736F5"/>
    <w:rsid w:val="00573C34"/>
    <w:rsid w:val="00585C74"/>
    <w:rsid w:val="0059606B"/>
    <w:rsid w:val="005A30C6"/>
    <w:rsid w:val="005A6F14"/>
    <w:rsid w:val="005B007B"/>
    <w:rsid w:val="005B143E"/>
    <w:rsid w:val="005C5A80"/>
    <w:rsid w:val="005C5F9C"/>
    <w:rsid w:val="005D3ED4"/>
    <w:rsid w:val="005D4A0C"/>
    <w:rsid w:val="005F009D"/>
    <w:rsid w:val="005F024B"/>
    <w:rsid w:val="00600A0C"/>
    <w:rsid w:val="00610353"/>
    <w:rsid w:val="00611C3F"/>
    <w:rsid w:val="00616A27"/>
    <w:rsid w:val="00624D7B"/>
    <w:rsid w:val="00631801"/>
    <w:rsid w:val="00635E71"/>
    <w:rsid w:val="006402AE"/>
    <w:rsid w:val="00646EA9"/>
    <w:rsid w:val="00652597"/>
    <w:rsid w:val="0066573B"/>
    <w:rsid w:val="006665A5"/>
    <w:rsid w:val="00667ADC"/>
    <w:rsid w:val="00673677"/>
    <w:rsid w:val="00677B64"/>
    <w:rsid w:val="006836F9"/>
    <w:rsid w:val="00695391"/>
    <w:rsid w:val="00695756"/>
    <w:rsid w:val="006A683A"/>
    <w:rsid w:val="006A78D6"/>
    <w:rsid w:val="006B27F7"/>
    <w:rsid w:val="006D1045"/>
    <w:rsid w:val="006D33C7"/>
    <w:rsid w:val="006D3991"/>
    <w:rsid w:val="006D64F5"/>
    <w:rsid w:val="006F13FA"/>
    <w:rsid w:val="006F7846"/>
    <w:rsid w:val="00702D06"/>
    <w:rsid w:val="007072AC"/>
    <w:rsid w:val="00711451"/>
    <w:rsid w:val="00715716"/>
    <w:rsid w:val="00717587"/>
    <w:rsid w:val="00722987"/>
    <w:rsid w:val="007259B4"/>
    <w:rsid w:val="00732164"/>
    <w:rsid w:val="007326D3"/>
    <w:rsid w:val="00732E88"/>
    <w:rsid w:val="00734E89"/>
    <w:rsid w:val="00736C34"/>
    <w:rsid w:val="00762F4A"/>
    <w:rsid w:val="00790283"/>
    <w:rsid w:val="0079055A"/>
    <w:rsid w:val="00792F80"/>
    <w:rsid w:val="00795D13"/>
    <w:rsid w:val="00795E2A"/>
    <w:rsid w:val="00797E59"/>
    <w:rsid w:val="007A0A94"/>
    <w:rsid w:val="007A37ED"/>
    <w:rsid w:val="007A718D"/>
    <w:rsid w:val="007A7913"/>
    <w:rsid w:val="007B12F4"/>
    <w:rsid w:val="007B2B20"/>
    <w:rsid w:val="007B6514"/>
    <w:rsid w:val="007C05E0"/>
    <w:rsid w:val="007C4E83"/>
    <w:rsid w:val="007C50F6"/>
    <w:rsid w:val="007E3B2E"/>
    <w:rsid w:val="007E3B51"/>
    <w:rsid w:val="007E7B54"/>
    <w:rsid w:val="007F0676"/>
    <w:rsid w:val="0080580E"/>
    <w:rsid w:val="008104AE"/>
    <w:rsid w:val="00811AD5"/>
    <w:rsid w:val="00812206"/>
    <w:rsid w:val="008211E6"/>
    <w:rsid w:val="00825003"/>
    <w:rsid w:val="00826627"/>
    <w:rsid w:val="00826765"/>
    <w:rsid w:val="00832537"/>
    <w:rsid w:val="00834D3C"/>
    <w:rsid w:val="008355F4"/>
    <w:rsid w:val="00835C2C"/>
    <w:rsid w:val="00835E12"/>
    <w:rsid w:val="0085350D"/>
    <w:rsid w:val="00861240"/>
    <w:rsid w:val="00870966"/>
    <w:rsid w:val="0087576A"/>
    <w:rsid w:val="00877CFF"/>
    <w:rsid w:val="008819FE"/>
    <w:rsid w:val="00885F63"/>
    <w:rsid w:val="00892A58"/>
    <w:rsid w:val="008944C4"/>
    <w:rsid w:val="00896117"/>
    <w:rsid w:val="008A1AB4"/>
    <w:rsid w:val="008A21E0"/>
    <w:rsid w:val="008B28AE"/>
    <w:rsid w:val="008B3FEA"/>
    <w:rsid w:val="008B71B4"/>
    <w:rsid w:val="008C0467"/>
    <w:rsid w:val="008C7362"/>
    <w:rsid w:val="008D7C09"/>
    <w:rsid w:val="008E5D05"/>
    <w:rsid w:val="008E68C6"/>
    <w:rsid w:val="008F25D7"/>
    <w:rsid w:val="009037DE"/>
    <w:rsid w:val="00917893"/>
    <w:rsid w:val="0092555A"/>
    <w:rsid w:val="0093443E"/>
    <w:rsid w:val="009403B5"/>
    <w:rsid w:val="009419CF"/>
    <w:rsid w:val="0094225D"/>
    <w:rsid w:val="00945D13"/>
    <w:rsid w:val="009556C5"/>
    <w:rsid w:val="00963DD6"/>
    <w:rsid w:val="009849CD"/>
    <w:rsid w:val="00985FDF"/>
    <w:rsid w:val="00986D60"/>
    <w:rsid w:val="00994522"/>
    <w:rsid w:val="009C168C"/>
    <w:rsid w:val="009C26EB"/>
    <w:rsid w:val="009C4A97"/>
    <w:rsid w:val="009D18A3"/>
    <w:rsid w:val="009D47B0"/>
    <w:rsid w:val="009D491B"/>
    <w:rsid w:val="009D7DFB"/>
    <w:rsid w:val="009E5A36"/>
    <w:rsid w:val="009E66E1"/>
    <w:rsid w:val="009F4BE0"/>
    <w:rsid w:val="00A01848"/>
    <w:rsid w:val="00A062E6"/>
    <w:rsid w:val="00A17070"/>
    <w:rsid w:val="00A32A94"/>
    <w:rsid w:val="00A34198"/>
    <w:rsid w:val="00A44572"/>
    <w:rsid w:val="00A4460D"/>
    <w:rsid w:val="00A52D7B"/>
    <w:rsid w:val="00A56372"/>
    <w:rsid w:val="00A57249"/>
    <w:rsid w:val="00A66D63"/>
    <w:rsid w:val="00A718F4"/>
    <w:rsid w:val="00A72EE2"/>
    <w:rsid w:val="00A737F0"/>
    <w:rsid w:val="00A75A9C"/>
    <w:rsid w:val="00A8016A"/>
    <w:rsid w:val="00A84380"/>
    <w:rsid w:val="00A90B3C"/>
    <w:rsid w:val="00A90D3A"/>
    <w:rsid w:val="00A938D5"/>
    <w:rsid w:val="00A94CDF"/>
    <w:rsid w:val="00AB0F4C"/>
    <w:rsid w:val="00AC45EB"/>
    <w:rsid w:val="00AC7FBE"/>
    <w:rsid w:val="00AE6489"/>
    <w:rsid w:val="00B05B56"/>
    <w:rsid w:val="00B21C65"/>
    <w:rsid w:val="00B536F3"/>
    <w:rsid w:val="00B54D97"/>
    <w:rsid w:val="00B637A8"/>
    <w:rsid w:val="00B718F9"/>
    <w:rsid w:val="00B729B9"/>
    <w:rsid w:val="00B73E25"/>
    <w:rsid w:val="00B755A4"/>
    <w:rsid w:val="00B77DA6"/>
    <w:rsid w:val="00B80DFF"/>
    <w:rsid w:val="00B91526"/>
    <w:rsid w:val="00B91F7F"/>
    <w:rsid w:val="00B939B2"/>
    <w:rsid w:val="00BA2D14"/>
    <w:rsid w:val="00BA621D"/>
    <w:rsid w:val="00BA7B94"/>
    <w:rsid w:val="00BB0708"/>
    <w:rsid w:val="00BB4F59"/>
    <w:rsid w:val="00BC31D9"/>
    <w:rsid w:val="00BC4147"/>
    <w:rsid w:val="00BC5F8C"/>
    <w:rsid w:val="00BC7791"/>
    <w:rsid w:val="00BE04C6"/>
    <w:rsid w:val="00BE11FF"/>
    <w:rsid w:val="00BE13A3"/>
    <w:rsid w:val="00BE2A3E"/>
    <w:rsid w:val="00BE320A"/>
    <w:rsid w:val="00BE43B1"/>
    <w:rsid w:val="00BE716E"/>
    <w:rsid w:val="00C00622"/>
    <w:rsid w:val="00C139A5"/>
    <w:rsid w:val="00C21FF8"/>
    <w:rsid w:val="00C235F1"/>
    <w:rsid w:val="00C25841"/>
    <w:rsid w:val="00C34604"/>
    <w:rsid w:val="00C3623E"/>
    <w:rsid w:val="00C40C77"/>
    <w:rsid w:val="00C41161"/>
    <w:rsid w:val="00C47431"/>
    <w:rsid w:val="00C50700"/>
    <w:rsid w:val="00C50EE9"/>
    <w:rsid w:val="00C55B40"/>
    <w:rsid w:val="00C56D4E"/>
    <w:rsid w:val="00C60557"/>
    <w:rsid w:val="00C713D3"/>
    <w:rsid w:val="00C7572D"/>
    <w:rsid w:val="00C76273"/>
    <w:rsid w:val="00C8260E"/>
    <w:rsid w:val="00C97160"/>
    <w:rsid w:val="00C97653"/>
    <w:rsid w:val="00CA638D"/>
    <w:rsid w:val="00CA713C"/>
    <w:rsid w:val="00CB210D"/>
    <w:rsid w:val="00CB76CE"/>
    <w:rsid w:val="00CC3492"/>
    <w:rsid w:val="00CD0FA1"/>
    <w:rsid w:val="00CD6DD9"/>
    <w:rsid w:val="00CF20B3"/>
    <w:rsid w:val="00CF6E0F"/>
    <w:rsid w:val="00CF7017"/>
    <w:rsid w:val="00D02BC8"/>
    <w:rsid w:val="00D1343B"/>
    <w:rsid w:val="00D26F4E"/>
    <w:rsid w:val="00D30FB5"/>
    <w:rsid w:val="00D33506"/>
    <w:rsid w:val="00D41052"/>
    <w:rsid w:val="00D42139"/>
    <w:rsid w:val="00D43DAA"/>
    <w:rsid w:val="00D45920"/>
    <w:rsid w:val="00D45BE3"/>
    <w:rsid w:val="00D479B3"/>
    <w:rsid w:val="00D503B5"/>
    <w:rsid w:val="00D5723A"/>
    <w:rsid w:val="00D601F1"/>
    <w:rsid w:val="00D67B1E"/>
    <w:rsid w:val="00D73BD6"/>
    <w:rsid w:val="00D8048A"/>
    <w:rsid w:val="00D83810"/>
    <w:rsid w:val="00D83CC1"/>
    <w:rsid w:val="00D85A77"/>
    <w:rsid w:val="00D92B47"/>
    <w:rsid w:val="00DA1442"/>
    <w:rsid w:val="00DA227D"/>
    <w:rsid w:val="00DA3A27"/>
    <w:rsid w:val="00DB3040"/>
    <w:rsid w:val="00DB31C1"/>
    <w:rsid w:val="00DC1833"/>
    <w:rsid w:val="00DC227D"/>
    <w:rsid w:val="00DC5927"/>
    <w:rsid w:val="00DC71F8"/>
    <w:rsid w:val="00DD0D3E"/>
    <w:rsid w:val="00DD2220"/>
    <w:rsid w:val="00DD3667"/>
    <w:rsid w:val="00DD5DF5"/>
    <w:rsid w:val="00DD7454"/>
    <w:rsid w:val="00DE080D"/>
    <w:rsid w:val="00E040C3"/>
    <w:rsid w:val="00E146D0"/>
    <w:rsid w:val="00E14E37"/>
    <w:rsid w:val="00E22977"/>
    <w:rsid w:val="00E25562"/>
    <w:rsid w:val="00E27346"/>
    <w:rsid w:val="00E30176"/>
    <w:rsid w:val="00E31193"/>
    <w:rsid w:val="00E45617"/>
    <w:rsid w:val="00E532E8"/>
    <w:rsid w:val="00E53A6C"/>
    <w:rsid w:val="00E54C94"/>
    <w:rsid w:val="00E56DBA"/>
    <w:rsid w:val="00E60A37"/>
    <w:rsid w:val="00E72B0C"/>
    <w:rsid w:val="00E730C3"/>
    <w:rsid w:val="00E766ED"/>
    <w:rsid w:val="00E8297B"/>
    <w:rsid w:val="00E86860"/>
    <w:rsid w:val="00E926D7"/>
    <w:rsid w:val="00EA057C"/>
    <w:rsid w:val="00EA1D22"/>
    <w:rsid w:val="00EB1441"/>
    <w:rsid w:val="00EB5066"/>
    <w:rsid w:val="00EB51DF"/>
    <w:rsid w:val="00EB5B6D"/>
    <w:rsid w:val="00EC1720"/>
    <w:rsid w:val="00EC67DE"/>
    <w:rsid w:val="00ED2404"/>
    <w:rsid w:val="00ED6D26"/>
    <w:rsid w:val="00EE7DFE"/>
    <w:rsid w:val="00F078C7"/>
    <w:rsid w:val="00F07C45"/>
    <w:rsid w:val="00F10971"/>
    <w:rsid w:val="00F130E4"/>
    <w:rsid w:val="00F14A6A"/>
    <w:rsid w:val="00F17934"/>
    <w:rsid w:val="00F2310E"/>
    <w:rsid w:val="00F34374"/>
    <w:rsid w:val="00F36A03"/>
    <w:rsid w:val="00F42F6B"/>
    <w:rsid w:val="00F4334B"/>
    <w:rsid w:val="00F44BEB"/>
    <w:rsid w:val="00F51298"/>
    <w:rsid w:val="00F651AB"/>
    <w:rsid w:val="00F656C5"/>
    <w:rsid w:val="00F65910"/>
    <w:rsid w:val="00F66D42"/>
    <w:rsid w:val="00F72AD7"/>
    <w:rsid w:val="00F77E66"/>
    <w:rsid w:val="00F91FA9"/>
    <w:rsid w:val="00F926B8"/>
    <w:rsid w:val="00F96332"/>
    <w:rsid w:val="00FA6726"/>
    <w:rsid w:val="00FB24EA"/>
    <w:rsid w:val="00FB355C"/>
    <w:rsid w:val="00FB6207"/>
    <w:rsid w:val="00FB7052"/>
    <w:rsid w:val="00FC36ED"/>
    <w:rsid w:val="00FC59DE"/>
    <w:rsid w:val="00FE1EB5"/>
    <w:rsid w:val="00FE50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B4DA4B"/>
  <w14:defaultImageDpi w14:val="330"/>
  <w15:docId w15:val="{CC04411B-AC4D-7747-A0E1-0EA23A29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1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AF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000D21"/>
    <w:rPr>
      <w:b/>
      <w:bCs/>
    </w:rPr>
  </w:style>
  <w:style w:type="paragraph" w:styleId="NormalWeb">
    <w:name w:val="Normal (Web)"/>
    <w:basedOn w:val="Normal"/>
    <w:uiPriority w:val="99"/>
    <w:unhideWhenUsed/>
    <w:rsid w:val="00A062E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DE"/>
    </w:rPr>
  </w:style>
  <w:style w:type="character" w:styleId="Emphasis">
    <w:name w:val="Emphasis"/>
    <w:basedOn w:val="DefaultParagraphFont"/>
    <w:uiPriority w:val="20"/>
    <w:qFormat/>
    <w:rsid w:val="001A13F3"/>
    <w:rPr>
      <w:i/>
      <w:iCs/>
    </w:rPr>
  </w:style>
  <w:style w:type="paragraph" w:customStyle="1" w:styleId="Default">
    <w:name w:val="Default"/>
    <w:rsid w:val="00BE43B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28A7"/>
    <w:rPr>
      <w:lang w:val="de-AT"/>
    </w:rPr>
  </w:style>
  <w:style w:type="paragraph" w:styleId="Footer">
    <w:name w:val="footer"/>
    <w:basedOn w:val="Normal"/>
    <w:link w:val="FooterChar"/>
    <w:uiPriority w:val="99"/>
    <w:unhideWhenUsed/>
    <w:rsid w:val="001C2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8A7"/>
    <w:rPr>
      <w:lang w:val="de-AT"/>
    </w:rPr>
  </w:style>
  <w:style w:type="character" w:styleId="Hyperlink">
    <w:name w:val="Hyperlink"/>
    <w:basedOn w:val="DefaultParagraphFont"/>
    <w:uiPriority w:val="99"/>
    <w:unhideWhenUsed/>
    <w:rsid w:val="004D6F5D"/>
    <w:rPr>
      <w:color w:val="0000FF" w:themeColor="hyperlink"/>
      <w:u w:val="single"/>
    </w:rPr>
  </w:style>
  <w:style w:type="character" w:customStyle="1" w:styleId="xbe">
    <w:name w:val="_xbe"/>
    <w:basedOn w:val="DefaultParagraphFont"/>
    <w:rsid w:val="008944C4"/>
  </w:style>
  <w:style w:type="paragraph" w:styleId="ListParagraph">
    <w:name w:val="List Paragraph"/>
    <w:basedOn w:val="Normal"/>
    <w:uiPriority w:val="34"/>
    <w:qFormat/>
    <w:rsid w:val="00BE04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E04C6"/>
    <w:rPr>
      <w:color w:val="800080" w:themeColor="followedHyperlink"/>
      <w:u w:val="single"/>
    </w:rPr>
  </w:style>
  <w:style w:type="character" w:customStyle="1" w:styleId="flagicon">
    <w:name w:val="flagicon"/>
    <w:basedOn w:val="DefaultParagraphFont"/>
    <w:rsid w:val="00C3623E"/>
  </w:style>
  <w:style w:type="character" w:styleId="UnresolvedMention">
    <w:name w:val="Unresolved Mention"/>
    <w:basedOn w:val="DefaultParagraphFont"/>
    <w:uiPriority w:val="99"/>
    <w:semiHidden/>
    <w:unhideWhenUsed/>
    <w:rsid w:val="00A90D3A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EB1441"/>
  </w:style>
  <w:style w:type="paragraph" w:styleId="Revision">
    <w:name w:val="Revision"/>
    <w:hidden/>
    <w:uiPriority w:val="99"/>
    <w:semiHidden/>
    <w:rsid w:val="00A4460D"/>
    <w:rPr>
      <w:lang w:val="de-AT"/>
    </w:rPr>
  </w:style>
  <w:style w:type="character" w:customStyle="1" w:styleId="apple-converted-space">
    <w:name w:val="apple-converted-space"/>
    <w:basedOn w:val="DefaultParagraphFont"/>
    <w:rsid w:val="00B05B56"/>
  </w:style>
  <w:style w:type="paragraph" w:customStyle="1" w:styleId="Text">
    <w:name w:val="Text"/>
    <w:rsid w:val="004F4D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Arial Unicode MS" w:hAnsi="Cambria" w:cs="Arial Unicode MS"/>
      <w:color w:val="000000"/>
      <w:u w:color="000000"/>
      <w:bdr w:val="nil"/>
      <w:lang w:val="en-US" w:eastAsia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ateaustria.at/presse-servic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lzburg2026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alzburg2026.com/?page_id=359&amp;lang=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ateaustria.at/presse-service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Grampelhuber</dc:creator>
  <cp:keywords/>
  <dc:description/>
  <cp:lastModifiedBy>Theresa Marka</cp:lastModifiedBy>
  <cp:revision>2</cp:revision>
  <cp:lastPrinted>2024-10-06T03:33:00Z</cp:lastPrinted>
  <dcterms:created xsi:type="dcterms:W3CDTF">2025-10-14T08:13:00Z</dcterms:created>
  <dcterms:modified xsi:type="dcterms:W3CDTF">2025-10-14T08:13:00Z</dcterms:modified>
</cp:coreProperties>
</file>