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982A" w14:textId="0F839BB4" w:rsidR="006F13FA" w:rsidRPr="00051D61" w:rsidRDefault="006F13FA" w:rsidP="00C8260E">
      <w:pPr>
        <w:rPr>
          <w:rFonts w:ascii="Aptos" w:hAnsi="Aptos" w:cs="Calibri"/>
          <w:i/>
          <w:color w:val="000000" w:themeColor="text1"/>
          <w:sz w:val="28"/>
          <w:szCs w:val="28"/>
        </w:rPr>
      </w:pPr>
      <w:r w:rsidRPr="00051D61">
        <w:rPr>
          <w:rFonts w:ascii="Aptos" w:hAnsi="Aptos" w:cs="Calibri"/>
          <w:i/>
          <w:color w:val="000000" w:themeColor="text1"/>
          <w:sz w:val="28"/>
          <w:szCs w:val="28"/>
        </w:rPr>
        <w:t>Presseinformation</w:t>
      </w:r>
    </w:p>
    <w:p w14:paraId="1E52DC15" w14:textId="22B32D45" w:rsidR="00F17934" w:rsidRPr="00051D61" w:rsidRDefault="00D02FDB" w:rsidP="00E45617">
      <w:pPr>
        <w:tabs>
          <w:tab w:val="left" w:pos="6521"/>
        </w:tabs>
        <w:jc w:val="right"/>
        <w:rPr>
          <w:rFonts w:ascii="Aptos" w:hAnsi="Aptos" w:cs="Calibri"/>
          <w:color w:val="000000" w:themeColor="text1"/>
        </w:rPr>
      </w:pPr>
      <w:r>
        <w:rPr>
          <w:rFonts w:ascii="Aptos" w:hAnsi="Aptos" w:cs="Calibri"/>
          <w:color w:val="000000" w:themeColor="text1"/>
        </w:rPr>
        <w:t>Graz</w:t>
      </w:r>
      <w:r w:rsidR="0019725D" w:rsidRPr="00051D61">
        <w:rPr>
          <w:rFonts w:ascii="Aptos" w:hAnsi="Aptos" w:cs="Calibri"/>
          <w:color w:val="000000" w:themeColor="text1"/>
        </w:rPr>
        <w:t xml:space="preserve">, </w:t>
      </w:r>
      <w:r>
        <w:rPr>
          <w:rFonts w:ascii="Aptos" w:hAnsi="Aptos" w:cs="Calibri"/>
          <w:color w:val="000000" w:themeColor="text1"/>
        </w:rPr>
        <w:t>10</w:t>
      </w:r>
      <w:r w:rsidR="0019725D" w:rsidRPr="00051D61">
        <w:rPr>
          <w:rFonts w:ascii="Aptos" w:hAnsi="Aptos" w:cs="Calibri"/>
          <w:color w:val="000000" w:themeColor="text1"/>
        </w:rPr>
        <w:t>.</w:t>
      </w:r>
      <w:r w:rsidR="001C430F">
        <w:rPr>
          <w:rFonts w:ascii="Aptos" w:hAnsi="Aptos" w:cs="Calibri"/>
          <w:color w:val="000000" w:themeColor="text1"/>
        </w:rPr>
        <w:t>11</w:t>
      </w:r>
      <w:r w:rsidR="0019725D" w:rsidRPr="00051D61">
        <w:rPr>
          <w:rFonts w:ascii="Aptos" w:hAnsi="Aptos" w:cs="Calibri"/>
          <w:color w:val="000000" w:themeColor="text1"/>
        </w:rPr>
        <w:t>.2025</w:t>
      </w:r>
    </w:p>
    <w:p w14:paraId="594B72EF" w14:textId="569BD902" w:rsidR="00947953" w:rsidRPr="001C430F" w:rsidRDefault="00D02FDB" w:rsidP="001C430F">
      <w:pPr>
        <w:pStyle w:val="NormalWeb"/>
        <w:jc w:val="center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 w:rsidRPr="00D02FDB">
        <w:rPr>
          <w:rFonts w:ascii="Times New Roman" w:eastAsia="Times New Roman" w:hAnsi="Times New Roman"/>
          <w:b/>
          <w:bCs/>
          <w:sz w:val="50"/>
          <w:szCs w:val="50"/>
          <w:lang w:eastAsia="en-US"/>
        </w:rPr>
        <w:t xml:space="preserve">Starkes Heimresultat bei der </w:t>
      </w:r>
      <w:proofErr w:type="spellStart"/>
      <w:r w:rsidRPr="00D02FDB">
        <w:rPr>
          <w:rFonts w:ascii="Times New Roman" w:eastAsia="Times New Roman" w:hAnsi="Times New Roman"/>
          <w:b/>
          <w:bCs/>
          <w:sz w:val="50"/>
          <w:szCs w:val="50"/>
          <w:lang w:eastAsia="en-US"/>
        </w:rPr>
        <w:t>Icechallenge</w:t>
      </w:r>
      <w:proofErr w:type="spellEnd"/>
      <w:r w:rsidRPr="00D02FDB">
        <w:rPr>
          <w:rFonts w:ascii="Times New Roman" w:eastAsia="Times New Roman" w:hAnsi="Times New Roman"/>
          <w:b/>
          <w:bCs/>
          <w:sz w:val="50"/>
          <w:szCs w:val="50"/>
          <w:lang w:eastAsia="en-US"/>
        </w:rPr>
        <w:t xml:space="preserve"> in Graz – Österreich überzeugt mit EM-Qualifikation und Podestplätzen</w:t>
      </w:r>
    </w:p>
    <w:p w14:paraId="6DC3EF05" w14:textId="0315D8F8" w:rsidR="00DA42A8" w:rsidRPr="00E80127" w:rsidRDefault="00DA42A8" w:rsidP="00E801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+++ </w:t>
      </w:r>
      <w:r w:rsid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Olga </w:t>
      </w:r>
      <w:proofErr w:type="spellStart"/>
      <w:r w:rsid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Mikutina</w:t>
      </w:r>
      <w:proofErr w:type="spellEnd"/>
      <w:r w:rsidR="001C430F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holt den nächsten Podiumsplatz in der Olympiasaison</w:t>
      </w: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br/>
        <w:t>+++</w:t>
      </w:r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="00E80127"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Silber im Junioren-Paarlauf und für </w:t>
      </w:r>
      <w:proofErr w:type="spellStart"/>
      <w:r w:rsidR="00E80127"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Petrychenko</w:t>
      </w:r>
      <w:proofErr w:type="spellEnd"/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br/>
        <w:t>+++</w:t>
      </w:r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="00E80127"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Straub-Geschwister lösen EM-Ticket</w:t>
      </w:r>
      <w:r w:rsid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im Eistanzen</w:t>
      </w:r>
    </w:p>
    <w:p w14:paraId="32151704" w14:textId="77777777" w:rsidR="00D02FDB" w:rsidRPr="00D02FDB" w:rsidRDefault="00D02FDB" w:rsidP="00E8012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Mit beeindruckenden Leistungen präsentierten sich Österreichs Eiskunstläufer*innen bei der diesjährigen</w:t>
      </w:r>
      <w:r w:rsidRPr="00D02FDB">
        <w:rPr>
          <w:rFonts w:ascii="Times New Roman" w:eastAsia="Times New Roman" w:hAnsi="Times New Roman" w:cs="Times New Roman"/>
          <w:lang w:eastAsia="en-US"/>
        </w:rPr>
        <w:t> </w:t>
      </w:r>
      <w:proofErr w:type="spellStart"/>
      <w:r w:rsidRPr="00D02FDB">
        <w:rPr>
          <w:rFonts w:ascii="Times New Roman" w:eastAsia="Times New Roman" w:hAnsi="Times New Roman" w:cs="Times New Roman"/>
          <w:b/>
          <w:bCs/>
          <w:lang w:eastAsia="en-US"/>
        </w:rPr>
        <w:t>Icechallenge</w:t>
      </w:r>
      <w:proofErr w:type="spellEnd"/>
      <w:r w:rsidRPr="00D02FDB">
        <w:rPr>
          <w:rFonts w:ascii="Times New Roman" w:eastAsia="Times New Roman" w:hAnsi="Times New Roman" w:cs="Times New Roman"/>
          <w:b/>
          <w:bCs/>
          <w:lang w:eastAsia="en-US"/>
        </w:rPr>
        <w:t xml:space="preserve"> in Graz (5.–9. November 2025)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 xml:space="preserve">. Der traditionsreiche internationale Wettbewerb markierte den Auftakt der Saison auf heimischem Eis – und sorgte für Jubel im rot-weiß-roten </w:t>
      </w:r>
      <w:proofErr w:type="spellStart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Team.</w:t>
      </w:r>
    </w:p>
    <w:p w14:paraId="7D2F0902" w14:textId="0773A46E" w:rsidR="00D02FDB" w:rsidRPr="00D02FDB" w:rsidRDefault="00D02FDB" w:rsidP="00E8012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proofErr w:type="spellEnd"/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Olga </w:t>
      </w:r>
      <w:proofErr w:type="spellStart"/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Mikutina</w:t>
      </w:r>
      <w:proofErr w:type="spellEnd"/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 holt Bronze </w:t>
      </w:r>
    </w:p>
    <w:p w14:paraId="111FE095" w14:textId="714601D5" w:rsidR="00D02FDB" w:rsidRPr="00D02FDB" w:rsidRDefault="00D02FDB" w:rsidP="00E80127">
      <w:pPr>
        <w:pStyle w:val="NormalWeb"/>
        <w:jc w:val="both"/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</w:pP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Nach zwei Saisonsiegen in Estland und der Schweiz startete </w:t>
      </w:r>
      <w:r w:rsidRPr="00D02F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AT" w:eastAsia="en-US"/>
        </w:rPr>
        <w:t xml:space="preserve">Olga </w:t>
      </w:r>
      <w:proofErr w:type="spellStart"/>
      <w:r w:rsidRPr="00D02F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AT" w:eastAsia="en-US"/>
        </w:rPr>
        <w:t>Mikutina</w:t>
      </w:r>
      <w:proofErr w:type="spellEnd"/>
      <w:r w:rsidRPr="00D02F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AT" w:eastAsia="en-US"/>
        </w:rPr>
        <w:t xml:space="preserve"> (22, Vorarlberg)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 als Top-Favoritin in die </w:t>
      </w:r>
      <w:proofErr w:type="spellStart"/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Icechallenge</w:t>
      </w:r>
      <w:proofErr w:type="spellEnd"/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.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Das Kurzprogramm verlief jedoch </w:t>
      </w:r>
      <w:r w:rsidRPr="00D02F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AT" w:eastAsia="en-US"/>
        </w:rPr>
        <w:t>nicht nach Pla</w:t>
      </w:r>
      <w:r w:rsidRPr="00D02F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AT" w:eastAsia="en-US"/>
        </w:rPr>
        <w:t xml:space="preserve">n. 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Z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wei Sprungfehler kosteten wertvolle Punkte und warfen die Olympia-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Hoffnung 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zunächst zurück.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In der Kür zeigte </w:t>
      </w:r>
      <w:proofErr w:type="spellStart"/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Mikutina</w:t>
      </w:r>
      <w:proofErr w:type="spellEnd"/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jedoch </w:t>
      </w:r>
      <w:r w:rsidRPr="00D02F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AT" w:eastAsia="en-US"/>
        </w:rPr>
        <w:t>starke Nerven und beeindruckende Konstanz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, lief das </w:t>
      </w:r>
      <w:r w:rsidRPr="00D02F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AT" w:eastAsia="en-US"/>
        </w:rPr>
        <w:t>zweitbeste Programm des Tages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, d</w:t>
      </w:r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as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ihr am Ende </w:t>
      </w:r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mit 169.67 Punkten 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die </w:t>
      </w:r>
      <w:r w:rsidRPr="00D02F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AT" w:eastAsia="en-US"/>
        </w:rPr>
        <w:t>Bronzemedaille</w:t>
      </w:r>
      <w:r w:rsidRPr="00D02FDB"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 einbrachte.</w:t>
      </w:r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Gold und Silber gehen an die Kanadierinnen Gabrielle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Daleman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und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>Kaiya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de-AT" w:eastAsia="en-US"/>
        </w:rPr>
        <w:t xml:space="preserve"> Ruiter.</w:t>
      </w:r>
    </w:p>
    <w:p w14:paraId="50A6A7DE" w14:textId="77777777" w:rsidR="00D02FDB" w:rsidRPr="00D02FDB" w:rsidRDefault="00D02FDB" w:rsidP="00E8012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Erfolg für den Nachwuchs – Silber im Junioren-Paarlauf und für </w:t>
      </w:r>
      <w:proofErr w:type="spellStart"/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Petrychenko</w:t>
      </w:r>
      <w:proofErr w:type="spellEnd"/>
    </w:p>
    <w:p w14:paraId="2482D807" w14:textId="77777777" w:rsidR="00D02FDB" w:rsidRPr="00D02FDB" w:rsidRDefault="00D02FDB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 xml:space="preserve">Auch </w:t>
      </w:r>
      <w:proofErr w:type="gramStart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die österreichischen Junior</w:t>
      </w:r>
      <w:proofErr w:type="gramEnd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*innen überzeugten:</w:t>
      </w:r>
    </w:p>
    <w:p w14:paraId="4AA638FE" w14:textId="77777777" w:rsidR="00D02FDB" w:rsidRPr="00D02FDB" w:rsidRDefault="00D02FDB" w:rsidP="00E8012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Paola </w:t>
      </w:r>
      <w:proofErr w:type="spellStart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Jurisic</w:t>
      </w:r>
      <w:proofErr w:type="spellEnd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&amp; Michail </w:t>
      </w:r>
      <w:proofErr w:type="spellStart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Savenkov</w:t>
      </w:r>
      <w:proofErr w:type="spellEnd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(beide 18, Salzburg)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gewannen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Silber im Junioren-Paarlauf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und unterstrichen ihre starke Entwicklung.</w:t>
      </w:r>
    </w:p>
    <w:p w14:paraId="65E547CE" w14:textId="77777777" w:rsidR="00D02FDB" w:rsidRPr="00D02FDB" w:rsidRDefault="00D02FDB" w:rsidP="00E8012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Maksym </w:t>
      </w:r>
      <w:proofErr w:type="spellStart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Petrychenko</w:t>
      </w:r>
      <w:proofErr w:type="spellEnd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(18, Wien)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erreichte im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Junioren-</w:t>
      </w:r>
      <w:proofErr w:type="spellStart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Bewerb</w:t>
      </w:r>
      <w:proofErr w:type="spellEnd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ebenfalls den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zweiten Platz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und sorgte damit für ein weiteres rot-weiß-rotes Erfolgserlebnis.</w:t>
      </w:r>
    </w:p>
    <w:p w14:paraId="5ACE0845" w14:textId="77777777" w:rsidR="00D02FDB" w:rsidRDefault="00D02FDB" w:rsidP="00E8012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</w:p>
    <w:p w14:paraId="0D83C8CE" w14:textId="5C4EEC59" w:rsidR="00D02FDB" w:rsidRPr="00D02FDB" w:rsidRDefault="00D02FDB" w:rsidP="00E8012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lastRenderedPageBreak/>
        <w:t>Paarlauf mit solider Teamleistung</w:t>
      </w:r>
    </w:p>
    <w:p w14:paraId="13BB3D63" w14:textId="77777777" w:rsidR="00D02FDB" w:rsidRPr="00D02FDB" w:rsidRDefault="00D02FDB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Im stark besetzten Paarlauf-Wettbewerb zeigten die heimischen Duos Nervenstärke:</w:t>
      </w:r>
    </w:p>
    <w:p w14:paraId="112EBB6F" w14:textId="1601348A" w:rsidR="00D02FDB" w:rsidRPr="00D02FDB" w:rsidRDefault="00D02FDB" w:rsidP="00E80127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Gabriella Izzo &amp; Luc Maierhofer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</w:t>
      </w:r>
      <w:r w:rsidR="00E80127">
        <w:rPr>
          <w:rFonts w:ascii="Times New Roman" w:eastAsia="Times New Roman" w:hAnsi="Times New Roman" w:cs="Times New Roman"/>
          <w:color w:val="000000"/>
          <w:lang w:eastAsia="en-US"/>
        </w:rPr>
        <w:t xml:space="preserve">(24, Salzburg / 23, Wien) 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belegten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mit 162.24 Punkten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Rang 4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,</w:t>
      </w:r>
    </w:p>
    <w:p w14:paraId="48D95B34" w14:textId="59923165" w:rsidR="00D02FDB" w:rsidRPr="00D02FDB" w:rsidRDefault="00D02FDB" w:rsidP="00E80127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Sophia Schaller &amp; Livio Mayr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</w:t>
      </w:r>
      <w:r w:rsidR="00E80127">
        <w:rPr>
          <w:rFonts w:ascii="Times New Roman" w:eastAsia="Times New Roman" w:hAnsi="Times New Roman" w:cs="Times New Roman"/>
          <w:color w:val="000000"/>
          <w:lang w:eastAsia="en-US"/>
        </w:rPr>
        <w:t xml:space="preserve">(25 / 27, beide Salzburg) 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 xml:space="preserve">folgten dahinter 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mit 148.09 Punkten 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auf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Rang 5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558CB77A" w14:textId="77777777" w:rsidR="00D02FDB" w:rsidRDefault="00D02FDB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Beide Paare sammelten damit wertvolle internationale Punkte auf dem Weg zur kommenden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Staatsmeisterschaft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, die über die EM-Teilnahme entscheidet.</w:t>
      </w:r>
    </w:p>
    <w:p w14:paraId="07EFC199" w14:textId="77777777" w:rsidR="00D02FDB" w:rsidRPr="00D02FDB" w:rsidRDefault="00D02FDB" w:rsidP="00E8012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proofErr w:type="spellStart"/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Zandron</w:t>
      </w:r>
      <w:proofErr w:type="spellEnd"/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 und </w:t>
      </w:r>
      <w:proofErr w:type="spellStart"/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Skoficz</w:t>
      </w:r>
      <w:proofErr w:type="spellEnd"/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 überzeugen bei den Herren</w:t>
      </w:r>
    </w:p>
    <w:p w14:paraId="13E2BE5C" w14:textId="68776A06" w:rsidR="00D02FDB" w:rsidRPr="00D02FDB" w:rsidRDefault="00D02FDB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Bei den Herren präsentierten sich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Maurizio </w:t>
      </w:r>
      <w:proofErr w:type="spellStart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Zandron</w:t>
      </w:r>
      <w:proofErr w:type="spellEnd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(32, Tirol)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und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Anton </w:t>
      </w:r>
      <w:proofErr w:type="spellStart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Skoficz</w:t>
      </w:r>
      <w:proofErr w:type="spellEnd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(2</w:t>
      </w:r>
      <w:r w:rsid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4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, 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Tirol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)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 xml:space="preserve"> mit starken Auftritten auf heimischem Eis. </w:t>
      </w:r>
      <w:proofErr w:type="spellStart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Zandron</w:t>
      </w:r>
      <w:proofErr w:type="spellEnd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 xml:space="preserve"> belegte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Platz 5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 xml:space="preserve">, </w:t>
      </w:r>
      <w:proofErr w:type="spellStart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Skoficz</w:t>
      </w:r>
      <w:proofErr w:type="spellEnd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Platz 6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– beide bestätigten ihre aufsteigende Formkurve Richtung Saisonhöhepunkte im Dezember und Januar.</w:t>
      </w:r>
    </w:p>
    <w:p w14:paraId="3CE506BD" w14:textId="77777777" w:rsidR="00D02FDB" w:rsidRPr="00D02FDB" w:rsidRDefault="00D02FDB" w:rsidP="00E8012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D02F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Historischer Erfolg im Eistanz – Straub-Geschwister lösen EM-Ticket</w:t>
      </w:r>
    </w:p>
    <w:p w14:paraId="39404512" w14:textId="77777777" w:rsidR="00D02FDB" w:rsidRPr="00D02FDB" w:rsidRDefault="00D02FDB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Einen besonderen Meilenstein feierten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Anita (18) und Andreas Straub (21)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aus Wien: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br/>
        <w:t>Das Geschwisterpaar erreichte in Graz die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technischen Mindestpunkte für die Europameisterschaften 2026 in Sheffield (GBR)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 xml:space="preserve">. Gemeinsam mit ihrem Ergebnis </w:t>
      </w:r>
      <w:proofErr w:type="gramStart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vom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Budapest</w:t>
      </w:r>
      <w:proofErr w:type="gramEnd"/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Trophy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Anfang Oktober überschritten sie die geforderte 85-Punkte-Marke – und schrieben damit österreichische Eistanzgeschichte.</w:t>
      </w:r>
    </w:p>
    <w:p w14:paraId="71A69728" w14:textId="77777777" w:rsidR="00D02FDB" w:rsidRPr="00D02FDB" w:rsidRDefault="00D02FDB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Zum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ersten Mal seit 2016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 wird Österreich wieder ein Eistanzpaar bei einer Europameisterschaft stellen.</w:t>
      </w:r>
    </w:p>
    <w:p w14:paraId="1F01CEA6" w14:textId="77777777" w:rsidR="00D02FDB" w:rsidRPr="00D02FDB" w:rsidRDefault="00D02FDB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„Wir sind unglaublich stolz, dass sich unsere harte Arbeit ausgezahlt hat. Dieser Erfolg zeigt, dass österreichischer Eistanz wieder im Aufwind ist“, so Anita Straub.</w:t>
      </w:r>
    </w:p>
    <w:p w14:paraId="23616630" w14:textId="76F6EFE7" w:rsidR="00D02FDB" w:rsidRPr="00D02FDB" w:rsidRDefault="00D02FDB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Mit der Qualifikation der Straubs steht fest:</w:t>
      </w:r>
      <w:r w:rsidR="00E80127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Österreich wird bei den Europameisterschaften 2026 in allen vier Kategorien – Frauen, Männer, Paarlauf und Eistanz – vertreten sein.</w:t>
      </w:r>
      <w:r w:rsidR="00E80127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proofErr w:type="gramStart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Welche Athlet</w:t>
      </w:r>
      <w:proofErr w:type="gramEnd"/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*innen die EM-Tickets letztlich lösen, entscheidet sich bei den </w:t>
      </w:r>
      <w:r w:rsidRPr="00D02FD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Österreichischen Staatsmeisterschaften im Dezember</w:t>
      </w:r>
      <w:r w:rsidRPr="00D02FDB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39419B67" w14:textId="77777777" w:rsidR="00D02FDB" w:rsidRPr="00D02FDB" w:rsidRDefault="00D02FDB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119B34F9" w14:textId="77777777" w:rsidR="00BF753F" w:rsidRPr="00BF753F" w:rsidRDefault="00BF753F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47D05526" w14:textId="77777777" w:rsidR="00E80127" w:rsidRPr="00E80127" w:rsidRDefault="00E80127" w:rsidP="00E8012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E801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Diese Woche geht es direkt in Innsbruck weiter – Cup </w:t>
      </w:r>
      <w:proofErr w:type="spellStart"/>
      <w:r w:rsidRPr="00E801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of</w:t>
      </w:r>
      <w:proofErr w:type="spellEnd"/>
      <w:r w:rsidRPr="00E801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 Innsbruck (13.–16. November 2025)</w:t>
      </w:r>
    </w:p>
    <w:p w14:paraId="1E5F69A6" w14:textId="77777777" w:rsidR="00E80127" w:rsidRPr="00E80127" w:rsidRDefault="00E80127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Nur wenige Tage nach Graz wartet das nächste internationale Großevent auf heimischem Eis: der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Cup </w:t>
      </w:r>
      <w:proofErr w:type="spellStart"/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of</w:t>
      </w:r>
      <w:proofErr w:type="spellEnd"/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Innsbruck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. Wieder mit dabei – die österreichische Eiskunstlauf-Elite.</w:t>
      </w:r>
    </w:p>
    <w:p w14:paraId="4D64CCC9" w14:textId="77777777" w:rsidR="00E80127" w:rsidRPr="00E80127" w:rsidRDefault="00E80127" w:rsidP="00E801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Insgesamt umfasst der ISU-</w:t>
      </w:r>
      <w:proofErr w:type="spellStart"/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Bewerb</w:t>
      </w:r>
      <w:proofErr w:type="spellEnd"/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138 Athlet*innen aus 24 Nationen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, während im Interclub-</w:t>
      </w:r>
      <w:proofErr w:type="spellStart"/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Bewerb</w:t>
      </w:r>
      <w:proofErr w:type="spellEnd"/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185 Nachwuchsläufer*innen aus 12 Nationen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 an den Start gehen.</w:t>
      </w:r>
    </w:p>
    <w:p w14:paraId="1A3303C0" w14:textId="77777777" w:rsidR="00E80127" w:rsidRDefault="00E80127" w:rsidP="00E80127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Olga </w:t>
      </w:r>
      <w:proofErr w:type="spellStart"/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Mikutina</w:t>
      </w:r>
      <w:proofErr w:type="spellEnd"/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 setzt ihren Wettkampfmarathon fort und peilt in Innsbruck ein weiteres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Top-Ergebnis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 an – im Damenfeld sind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22 Läuferinnen aus 14 Nationen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 gemeldet.</w:t>
      </w:r>
    </w:p>
    <w:p w14:paraId="265D9564" w14:textId="77777777" w:rsidR="00E80127" w:rsidRDefault="00E80127" w:rsidP="00E80127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Bei den Herren tritt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Maurizio </w:t>
      </w:r>
      <w:proofErr w:type="spellStart"/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Zandron</w:t>
      </w:r>
      <w:proofErr w:type="spellEnd"/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 erneut an (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8 Läufer aus 7 Nationen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).</w:t>
      </w:r>
    </w:p>
    <w:p w14:paraId="5D208C7E" w14:textId="77777777" w:rsidR="00E80127" w:rsidRDefault="00E80127" w:rsidP="00E80127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Im Paarlauf kommt es zur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Neuauflage des österreichischen Duells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: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Izzo / Maierhofer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 treffen wieder auf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Schaller / Mayr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 – diesmal in einem Feld von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11 Paaren aus 9 Nationen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71599ED0" w14:textId="25DE75D7" w:rsidR="00BF753F" w:rsidRPr="00E80127" w:rsidRDefault="00E80127" w:rsidP="001C430F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Auch im Junioren-Paarlauf vertreten </w:t>
      </w:r>
      <w:proofErr w:type="spellStart"/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Jurisic</w:t>
      </w:r>
      <w:proofErr w:type="spellEnd"/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/ </w:t>
      </w:r>
      <w:proofErr w:type="spellStart"/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Savenkov</w:t>
      </w:r>
      <w:proofErr w:type="spellEnd"/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 erneut die österreichischen Farben in einem starken Feld von </w:t>
      </w:r>
      <w:r w:rsidRPr="00E80127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12 Paaren aus 7 Nationen</w:t>
      </w:r>
      <w:r w:rsidRPr="00E80127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06D18657" w14:textId="4BD2F6E0" w:rsidR="00393E93" w:rsidRPr="00A850FE" w:rsidRDefault="00316492" w:rsidP="004C6899">
      <w:pPr>
        <w:rPr>
          <w:rFonts w:ascii="Times New Roman" w:hAnsi="Times New Roman" w:cs="Times New Roman"/>
          <w:color w:val="000000"/>
        </w:rPr>
      </w:pPr>
      <w:r w:rsidRPr="00A850FE">
        <w:rPr>
          <w:rFonts w:ascii="Times New Roman" w:hAnsi="Times New Roman" w:cs="Times New Roman"/>
          <w:color w:val="000000"/>
        </w:rPr>
        <w:t>Für weitere Informationen, Wettkampfupdates oder Anfragen zu Interviews:</w:t>
      </w:r>
    </w:p>
    <w:p w14:paraId="599C8B1C" w14:textId="45DBB3D9" w:rsidR="00DB31C1" w:rsidRPr="00A850FE" w:rsidRDefault="00B05B56" w:rsidP="00CC27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A850FE">
        <w:rPr>
          <w:rStyle w:val="Strong"/>
          <w:rFonts w:ascii="Times New Roman" w:hAnsi="Times New Roman" w:cs="Times New Roman"/>
          <w:color w:val="000000"/>
        </w:rPr>
        <w:t>Kontakt:</w:t>
      </w:r>
      <w:r w:rsidRPr="00A850FE">
        <w:rPr>
          <w:rFonts w:ascii="Times New Roman" w:hAnsi="Times New Roman" w:cs="Times New Roman"/>
          <w:lang w:eastAsia="en-GB"/>
        </w:rPr>
        <w:t xml:space="preserve"> Österreichischer Eiskunstlaufverband </w:t>
      </w:r>
    </w:p>
    <w:p w14:paraId="5136BF83" w14:textId="77777777" w:rsidR="009510CD" w:rsidRPr="00A850FE" w:rsidRDefault="00DB31C1" w:rsidP="00315479">
      <w:pPr>
        <w:rPr>
          <w:rFonts w:ascii="Times New Roman" w:hAnsi="Times New Roman" w:cs="Times New Roman"/>
          <w:lang w:eastAsia="en-GB"/>
        </w:rPr>
      </w:pPr>
      <w:r w:rsidRPr="00A850FE">
        <w:rPr>
          <w:rFonts w:ascii="Times New Roman" w:hAnsi="Times New Roman" w:cs="Times New Roman"/>
          <w:lang w:eastAsia="en-GB"/>
        </w:rPr>
        <w:t>Dr. Carmen Kiefer</w:t>
      </w:r>
      <w:r w:rsidR="003323C0" w:rsidRPr="00A850FE">
        <w:rPr>
          <w:rFonts w:ascii="Times New Roman" w:hAnsi="Times New Roman" w:cs="Times New Roman"/>
          <w:lang w:eastAsia="en-GB"/>
        </w:rPr>
        <w:t>, +43 676 3449971</w:t>
      </w:r>
    </w:p>
    <w:p w14:paraId="6B227495" w14:textId="77777777" w:rsidR="00F34374" w:rsidRPr="00A850FE" w:rsidRDefault="00F34374" w:rsidP="00A90B3C">
      <w:pPr>
        <w:rPr>
          <w:rFonts w:ascii="Times New Roman" w:hAnsi="Times New Roman" w:cs="Times New Roman"/>
        </w:rPr>
      </w:pPr>
    </w:p>
    <w:p w14:paraId="712447C5" w14:textId="48C8FA57" w:rsidR="00A90B3C" w:rsidRPr="00A850FE" w:rsidRDefault="00A66D63" w:rsidP="00A90B3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50FE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Weitere </w:t>
      </w:r>
      <w:r w:rsidR="00A90B3C" w:rsidRPr="00A850FE">
        <w:rPr>
          <w:rFonts w:ascii="Times New Roman" w:hAnsi="Times New Roman" w:cs="Times New Roman"/>
          <w:b/>
          <w:bCs/>
          <w:color w:val="000000" w:themeColor="text1"/>
          <w:u w:val="single"/>
        </w:rPr>
        <w:t>Links:</w:t>
      </w:r>
    </w:p>
    <w:p w14:paraId="22158619" w14:textId="77777777" w:rsidR="00F34374" w:rsidRPr="00A850FE" w:rsidRDefault="00F34374" w:rsidP="00A90B3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A429DA2" w14:textId="58286C7F" w:rsidR="00DB31C1" w:rsidRPr="00A850FE" w:rsidRDefault="00DB31C1" w:rsidP="00F34374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1" w:history="1">
        <w:r w:rsidRPr="00A850FE">
          <w:rPr>
            <w:rStyle w:val="Hyperlink"/>
            <w:rFonts w:ascii="Times New Roman" w:hAnsi="Times New Roman" w:cs="Times New Roman"/>
          </w:rPr>
          <w:t>Bilder</w:t>
        </w:r>
      </w:hyperlink>
      <w:r w:rsidRPr="00A850FE">
        <w:rPr>
          <w:rStyle w:val="Hyperlink"/>
          <w:rFonts w:ascii="Times New Roman" w:hAnsi="Times New Roman" w:cs="Times New Roman"/>
        </w:rPr>
        <w:t xml:space="preserve"> </w:t>
      </w:r>
    </w:p>
    <w:p w14:paraId="007EC67E" w14:textId="0ACBC061" w:rsidR="00BC5F8C" w:rsidRPr="00A850FE" w:rsidRDefault="009510CD" w:rsidP="0008142C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2" w:history="1">
        <w:r w:rsidRPr="00A850FE">
          <w:rPr>
            <w:rStyle w:val="Hyperlink"/>
            <w:rFonts w:ascii="Times New Roman" w:hAnsi="Times New Roman" w:cs="Times New Roman"/>
          </w:rPr>
          <w:t>Skate Austria Presse</w:t>
        </w:r>
      </w:hyperlink>
      <w:r w:rsidR="00B26C5F" w:rsidRPr="00A850FE">
        <w:rPr>
          <w:rStyle w:val="Hyperlink"/>
          <w:rFonts w:ascii="Times New Roman" w:hAnsi="Times New Roman" w:cs="Times New Roman"/>
        </w:rPr>
        <w:t xml:space="preserve"> Service</w:t>
      </w:r>
    </w:p>
    <w:p w14:paraId="7D4C2D88" w14:textId="43323ED9" w:rsidR="000C0FAA" w:rsidRPr="00E80127" w:rsidRDefault="000C0FAA" w:rsidP="000C0F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hyperlink r:id="rId13" w:history="1">
        <w:r w:rsidRPr="000C0FAA">
          <w:rPr>
            <w:rStyle w:val="Hyperlink"/>
          </w:rPr>
          <w:t xml:space="preserve">Zeitplan Cup </w:t>
        </w:r>
        <w:proofErr w:type="spellStart"/>
        <w:r w:rsidRPr="000C0FAA">
          <w:rPr>
            <w:rStyle w:val="Hyperlink"/>
          </w:rPr>
          <w:t>of</w:t>
        </w:r>
        <w:proofErr w:type="spellEnd"/>
        <w:r w:rsidRPr="000C0FAA">
          <w:rPr>
            <w:rStyle w:val="Hyperlink"/>
          </w:rPr>
          <w:t xml:space="preserve"> Innsb</w:t>
        </w:r>
        <w:r w:rsidRPr="000C0FAA">
          <w:rPr>
            <w:rStyle w:val="Hyperlink"/>
          </w:rPr>
          <w:t>r</w:t>
        </w:r>
        <w:r w:rsidRPr="000C0FAA">
          <w:rPr>
            <w:rStyle w:val="Hyperlink"/>
          </w:rPr>
          <w:t>uck</w:t>
        </w:r>
      </w:hyperlink>
    </w:p>
    <w:p w14:paraId="30CAB5C2" w14:textId="1DC35A58" w:rsidR="00E80127" w:rsidRPr="000C0FAA" w:rsidRDefault="00E80127" w:rsidP="000C0F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hyperlink r:id="rId14" w:history="1">
        <w:r w:rsidRPr="00E80127">
          <w:rPr>
            <w:rStyle w:val="Hyperlink"/>
          </w:rPr>
          <w:t xml:space="preserve">Ergebnislink Cup </w:t>
        </w:r>
        <w:proofErr w:type="spellStart"/>
        <w:r w:rsidRPr="00E80127">
          <w:rPr>
            <w:rStyle w:val="Hyperlink"/>
          </w:rPr>
          <w:t>of</w:t>
        </w:r>
        <w:proofErr w:type="spellEnd"/>
        <w:r w:rsidRPr="00E80127">
          <w:rPr>
            <w:rStyle w:val="Hyperlink"/>
          </w:rPr>
          <w:t xml:space="preserve"> Innsbruck</w:t>
        </w:r>
      </w:hyperlink>
    </w:p>
    <w:sectPr w:rsidR="00E80127" w:rsidRPr="000C0FAA" w:rsidSect="00C47431">
      <w:headerReference w:type="default" r:id="rId15"/>
      <w:footerReference w:type="default" r:id="rId16"/>
      <w:pgSz w:w="11900" w:h="16840"/>
      <w:pgMar w:top="1418" w:right="1128" w:bottom="1474" w:left="1418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62FE" w14:textId="77777777" w:rsidR="009F742D" w:rsidRDefault="009F742D" w:rsidP="001C28A7">
      <w:r>
        <w:separator/>
      </w:r>
    </w:p>
  </w:endnote>
  <w:endnote w:type="continuationSeparator" w:id="0">
    <w:p w14:paraId="647AAB23" w14:textId="77777777" w:rsidR="009F742D" w:rsidRDefault="009F742D" w:rsidP="001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E96C" w14:textId="5EC73355" w:rsidR="00F17934" w:rsidRPr="00295306" w:rsidRDefault="00F17934" w:rsidP="00295306">
    <w:pPr>
      <w:rPr>
        <w:rFonts w:ascii="Cambria" w:hAnsi="Cambria"/>
        <w:b/>
      </w:rPr>
    </w:pPr>
  </w:p>
  <w:p w14:paraId="4262A6CE" w14:textId="1B0920A5" w:rsidR="00F17934" w:rsidRPr="00295306" w:rsidRDefault="00027777" w:rsidP="00295306">
    <w:pPr>
      <w:pBdr>
        <w:top w:val="single" w:sz="4" w:space="1" w:color="auto"/>
      </w:pBdr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F3361E" wp14:editId="6931EC7A">
          <wp:simplePos x="0" y="0"/>
          <wp:positionH relativeFrom="column">
            <wp:posOffset>4275315</wp:posOffset>
          </wp:positionH>
          <wp:positionV relativeFrom="paragraph">
            <wp:posOffset>245186</wp:posOffset>
          </wp:positionV>
          <wp:extent cx="1375410" cy="439420"/>
          <wp:effectExtent l="0" t="0" r="0" b="0"/>
          <wp:wrapSquare wrapText="bothSides"/>
          <wp:docPr id="1155255749" name="Picture 12" descr="A red and grey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55749" name="Picture 12" descr="A red and grey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FBD33" w14:textId="44FA9E37" w:rsidR="00715716" w:rsidRDefault="00027777">
    <w:r>
      <w:rPr>
        <w:noProof/>
      </w:rPr>
      <w:drawing>
        <wp:anchor distT="0" distB="0" distL="114300" distR="114300" simplePos="0" relativeHeight="251663360" behindDoc="0" locked="0" layoutInCell="1" allowOverlap="1" wp14:anchorId="5136CA63" wp14:editId="5D947414">
          <wp:simplePos x="0" y="0"/>
          <wp:positionH relativeFrom="column">
            <wp:posOffset>3829959</wp:posOffset>
          </wp:positionH>
          <wp:positionV relativeFrom="paragraph">
            <wp:posOffset>76770</wp:posOffset>
          </wp:positionV>
          <wp:extent cx="322976" cy="403720"/>
          <wp:effectExtent l="0" t="0" r="0" b="3175"/>
          <wp:wrapSquare wrapText="bothSides"/>
          <wp:docPr id="1818749332" name="Picture 5" descr="A red and white triang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49332" name="Picture 5" descr="A red and white triangle in a circ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2976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BA714C" wp14:editId="6228345F">
          <wp:simplePos x="0" y="0"/>
          <wp:positionH relativeFrom="column">
            <wp:posOffset>2982595</wp:posOffset>
          </wp:positionH>
          <wp:positionV relativeFrom="paragraph">
            <wp:posOffset>114300</wp:posOffset>
          </wp:positionV>
          <wp:extent cx="737870" cy="384175"/>
          <wp:effectExtent l="0" t="0" r="0" b="0"/>
          <wp:wrapSquare wrapText="bothSides"/>
          <wp:docPr id="99904115" name="Picture 7" descr="A logo of a person run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4115" name="Picture 7" descr="A logo of a person running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787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2E5D9C8" wp14:editId="7037225A">
          <wp:simplePos x="0" y="0"/>
          <wp:positionH relativeFrom="column">
            <wp:posOffset>1151721</wp:posOffset>
          </wp:positionH>
          <wp:positionV relativeFrom="paragraph">
            <wp:posOffset>80062</wp:posOffset>
          </wp:positionV>
          <wp:extent cx="1779905" cy="478155"/>
          <wp:effectExtent l="0" t="0" r="0" b="0"/>
          <wp:wrapSquare wrapText="bothSides"/>
          <wp:docPr id="2139230698" name="Picture 1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30698" name="Picture 13" descr="A black background with a black square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990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eastAsia="Times New Roman" w:hAnsi="Aptos" w:cs="Times New Roman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1E660B33" wp14:editId="606A5D61">
          <wp:simplePos x="0" y="0"/>
          <wp:positionH relativeFrom="column">
            <wp:posOffset>798859</wp:posOffset>
          </wp:positionH>
          <wp:positionV relativeFrom="paragraph">
            <wp:posOffset>76835</wp:posOffset>
          </wp:positionV>
          <wp:extent cx="301625" cy="436880"/>
          <wp:effectExtent l="0" t="0" r="3175" b="0"/>
          <wp:wrapSquare wrapText="bothSides"/>
          <wp:docPr id="1778060802" name="Picture 11" descr="A logo of the olympic gam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034469" name="Picture 11" descr="A logo of the olympic games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162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286C86" wp14:editId="706A5FDA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681838" cy="403720"/>
          <wp:effectExtent l="0" t="0" r="4445" b="3175"/>
          <wp:wrapSquare wrapText="bothSides"/>
          <wp:docPr id="399068644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8644" name="Picture 6" descr="A close-up of a logo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81838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AA56" w14:textId="77777777" w:rsidR="009F742D" w:rsidRDefault="009F742D" w:rsidP="001C28A7">
      <w:r>
        <w:separator/>
      </w:r>
    </w:p>
  </w:footnote>
  <w:footnote w:type="continuationSeparator" w:id="0">
    <w:p w14:paraId="20824095" w14:textId="77777777" w:rsidR="009F742D" w:rsidRDefault="009F742D" w:rsidP="001C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2C7E" w14:textId="7D292F34" w:rsidR="00F17934" w:rsidRDefault="00F17934">
    <w:pPr>
      <w:pStyle w:val="Header"/>
    </w:pPr>
    <w:r>
      <w:rPr>
        <w:noProof/>
        <w:lang w:val="de-DE"/>
      </w:rPr>
      <w:drawing>
        <wp:inline distT="0" distB="0" distL="0" distR="0" wp14:anchorId="6131325E" wp14:editId="161887E1">
          <wp:extent cx="5756910" cy="1097280"/>
          <wp:effectExtent l="0" t="0" r="8890" b="0"/>
          <wp:docPr id="1" name="Grafik 2" descr="Kopf_Briefpapi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Kopf_Briefpapie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8DEA1" w14:textId="77777777" w:rsidR="00F17934" w:rsidRDefault="00F17934">
    <w:pPr>
      <w:pStyle w:val="Header"/>
    </w:pPr>
  </w:p>
  <w:p w14:paraId="76F1BB60" w14:textId="77777777" w:rsidR="00F17934" w:rsidRDefault="00F17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C154A"/>
    <w:multiLevelType w:val="multilevel"/>
    <w:tmpl w:val="CA2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4398"/>
    <w:multiLevelType w:val="multilevel"/>
    <w:tmpl w:val="D19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E36BD"/>
    <w:multiLevelType w:val="multilevel"/>
    <w:tmpl w:val="441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B7D8F"/>
    <w:multiLevelType w:val="hybridMultilevel"/>
    <w:tmpl w:val="30F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03952"/>
    <w:multiLevelType w:val="multilevel"/>
    <w:tmpl w:val="5E5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F06E1"/>
    <w:multiLevelType w:val="hybridMultilevel"/>
    <w:tmpl w:val="2BD4B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DB8"/>
    <w:multiLevelType w:val="multilevel"/>
    <w:tmpl w:val="E4C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73679"/>
    <w:multiLevelType w:val="hybridMultilevel"/>
    <w:tmpl w:val="EE3C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A6C97"/>
    <w:multiLevelType w:val="multilevel"/>
    <w:tmpl w:val="5AE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A15AC"/>
    <w:multiLevelType w:val="hybridMultilevel"/>
    <w:tmpl w:val="465A7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B4A67"/>
    <w:multiLevelType w:val="multilevel"/>
    <w:tmpl w:val="4DCE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16777">
    <w:abstractNumId w:val="0"/>
  </w:num>
  <w:num w:numId="2" w16cid:durableId="1957441020">
    <w:abstractNumId w:val="6"/>
  </w:num>
  <w:num w:numId="3" w16cid:durableId="847447304">
    <w:abstractNumId w:val="8"/>
  </w:num>
  <w:num w:numId="4" w16cid:durableId="1592661969">
    <w:abstractNumId w:val="10"/>
  </w:num>
  <w:num w:numId="5" w16cid:durableId="1597132285">
    <w:abstractNumId w:val="2"/>
  </w:num>
  <w:num w:numId="6" w16cid:durableId="1870727633">
    <w:abstractNumId w:val="7"/>
  </w:num>
  <w:num w:numId="7" w16cid:durableId="1151142198">
    <w:abstractNumId w:val="9"/>
  </w:num>
  <w:num w:numId="8" w16cid:durableId="1412505406">
    <w:abstractNumId w:val="1"/>
  </w:num>
  <w:num w:numId="9" w16cid:durableId="385420529">
    <w:abstractNumId w:val="11"/>
  </w:num>
  <w:num w:numId="10" w16cid:durableId="887184406">
    <w:abstractNumId w:val="5"/>
  </w:num>
  <w:num w:numId="11" w16cid:durableId="42490270">
    <w:abstractNumId w:val="3"/>
  </w:num>
  <w:num w:numId="12" w16cid:durableId="704988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61"/>
    <w:rsid w:val="00000D21"/>
    <w:rsid w:val="000054B3"/>
    <w:rsid w:val="00005CD8"/>
    <w:rsid w:val="0000652E"/>
    <w:rsid w:val="000112CA"/>
    <w:rsid w:val="0001145B"/>
    <w:rsid w:val="00013F95"/>
    <w:rsid w:val="00016EEC"/>
    <w:rsid w:val="00021333"/>
    <w:rsid w:val="0002423B"/>
    <w:rsid w:val="00026E21"/>
    <w:rsid w:val="00027777"/>
    <w:rsid w:val="00036CC9"/>
    <w:rsid w:val="00040E76"/>
    <w:rsid w:val="0004145A"/>
    <w:rsid w:val="0004192A"/>
    <w:rsid w:val="00041AB7"/>
    <w:rsid w:val="00051D61"/>
    <w:rsid w:val="00057877"/>
    <w:rsid w:val="00061E40"/>
    <w:rsid w:val="00062B99"/>
    <w:rsid w:val="00067783"/>
    <w:rsid w:val="00067947"/>
    <w:rsid w:val="0008142C"/>
    <w:rsid w:val="000861AF"/>
    <w:rsid w:val="000867D5"/>
    <w:rsid w:val="00086828"/>
    <w:rsid w:val="00086AD2"/>
    <w:rsid w:val="00086B4F"/>
    <w:rsid w:val="0009230B"/>
    <w:rsid w:val="000966B8"/>
    <w:rsid w:val="000A18A6"/>
    <w:rsid w:val="000A1AFD"/>
    <w:rsid w:val="000A4019"/>
    <w:rsid w:val="000B52CB"/>
    <w:rsid w:val="000C0FAA"/>
    <w:rsid w:val="000C3F05"/>
    <w:rsid w:val="000C6224"/>
    <w:rsid w:val="000D0D0A"/>
    <w:rsid w:val="000D1C5D"/>
    <w:rsid w:val="000D45C8"/>
    <w:rsid w:val="000D61DD"/>
    <w:rsid w:val="000D6FF2"/>
    <w:rsid w:val="000E034F"/>
    <w:rsid w:val="000E0957"/>
    <w:rsid w:val="001007B0"/>
    <w:rsid w:val="0010394A"/>
    <w:rsid w:val="001068D6"/>
    <w:rsid w:val="00114874"/>
    <w:rsid w:val="00117AE4"/>
    <w:rsid w:val="0013144F"/>
    <w:rsid w:val="00132E90"/>
    <w:rsid w:val="0014372D"/>
    <w:rsid w:val="0015133F"/>
    <w:rsid w:val="00157EB3"/>
    <w:rsid w:val="00170C67"/>
    <w:rsid w:val="00171BA5"/>
    <w:rsid w:val="00177360"/>
    <w:rsid w:val="00183519"/>
    <w:rsid w:val="001847A5"/>
    <w:rsid w:val="00195988"/>
    <w:rsid w:val="0019725D"/>
    <w:rsid w:val="001A03CC"/>
    <w:rsid w:val="001A13F3"/>
    <w:rsid w:val="001A2403"/>
    <w:rsid w:val="001A7304"/>
    <w:rsid w:val="001B33BD"/>
    <w:rsid w:val="001C28A7"/>
    <w:rsid w:val="001C2BC4"/>
    <w:rsid w:val="001C33BA"/>
    <w:rsid w:val="001C347C"/>
    <w:rsid w:val="001C3CB9"/>
    <w:rsid w:val="001C430F"/>
    <w:rsid w:val="001C50BB"/>
    <w:rsid w:val="001E7FA8"/>
    <w:rsid w:val="0020217F"/>
    <w:rsid w:val="00206965"/>
    <w:rsid w:val="0021022A"/>
    <w:rsid w:val="00212F9D"/>
    <w:rsid w:val="00215DF9"/>
    <w:rsid w:val="00216950"/>
    <w:rsid w:val="00216B60"/>
    <w:rsid w:val="00251031"/>
    <w:rsid w:val="00262B51"/>
    <w:rsid w:val="002631B6"/>
    <w:rsid w:val="002637A6"/>
    <w:rsid w:val="002646A6"/>
    <w:rsid w:val="00264922"/>
    <w:rsid w:val="0026579F"/>
    <w:rsid w:val="0026626E"/>
    <w:rsid w:val="002727AC"/>
    <w:rsid w:val="0027507D"/>
    <w:rsid w:val="002842F9"/>
    <w:rsid w:val="00286414"/>
    <w:rsid w:val="002901F1"/>
    <w:rsid w:val="00295306"/>
    <w:rsid w:val="002964BF"/>
    <w:rsid w:val="002A502F"/>
    <w:rsid w:val="002B12F6"/>
    <w:rsid w:val="002B4294"/>
    <w:rsid w:val="002B5D36"/>
    <w:rsid w:val="002B6735"/>
    <w:rsid w:val="002D3A21"/>
    <w:rsid w:val="002D4233"/>
    <w:rsid w:val="002D6838"/>
    <w:rsid w:val="002D77CA"/>
    <w:rsid w:val="002E3E52"/>
    <w:rsid w:val="002F2605"/>
    <w:rsid w:val="002F4888"/>
    <w:rsid w:val="002F59D0"/>
    <w:rsid w:val="00313FE8"/>
    <w:rsid w:val="00315479"/>
    <w:rsid w:val="00316492"/>
    <w:rsid w:val="00321E98"/>
    <w:rsid w:val="003248AE"/>
    <w:rsid w:val="003323C0"/>
    <w:rsid w:val="00334E47"/>
    <w:rsid w:val="00336997"/>
    <w:rsid w:val="003454BA"/>
    <w:rsid w:val="003519DA"/>
    <w:rsid w:val="00355680"/>
    <w:rsid w:val="00370D62"/>
    <w:rsid w:val="00372337"/>
    <w:rsid w:val="00376553"/>
    <w:rsid w:val="003804A4"/>
    <w:rsid w:val="00380DA7"/>
    <w:rsid w:val="00383364"/>
    <w:rsid w:val="00384F63"/>
    <w:rsid w:val="003854D8"/>
    <w:rsid w:val="00393E93"/>
    <w:rsid w:val="00394563"/>
    <w:rsid w:val="00397394"/>
    <w:rsid w:val="00397A83"/>
    <w:rsid w:val="003A1F3A"/>
    <w:rsid w:val="003A20E1"/>
    <w:rsid w:val="003A3EDF"/>
    <w:rsid w:val="003A7A0A"/>
    <w:rsid w:val="003B05F9"/>
    <w:rsid w:val="003B1F60"/>
    <w:rsid w:val="003B2239"/>
    <w:rsid w:val="003B2FD2"/>
    <w:rsid w:val="003B4832"/>
    <w:rsid w:val="003C2ABF"/>
    <w:rsid w:val="003C47A1"/>
    <w:rsid w:val="003C55F7"/>
    <w:rsid w:val="003C779C"/>
    <w:rsid w:val="003E11BA"/>
    <w:rsid w:val="003E50D8"/>
    <w:rsid w:val="003F149D"/>
    <w:rsid w:val="003F3309"/>
    <w:rsid w:val="003F3680"/>
    <w:rsid w:val="003F3EDC"/>
    <w:rsid w:val="003F512A"/>
    <w:rsid w:val="003F6015"/>
    <w:rsid w:val="003F7CBD"/>
    <w:rsid w:val="00401A18"/>
    <w:rsid w:val="0040554D"/>
    <w:rsid w:val="0041043F"/>
    <w:rsid w:val="004148B7"/>
    <w:rsid w:val="00415EDD"/>
    <w:rsid w:val="00416B78"/>
    <w:rsid w:val="00417098"/>
    <w:rsid w:val="004229FE"/>
    <w:rsid w:val="00422BD4"/>
    <w:rsid w:val="00423891"/>
    <w:rsid w:val="00427C10"/>
    <w:rsid w:val="00446556"/>
    <w:rsid w:val="00450E21"/>
    <w:rsid w:val="00472308"/>
    <w:rsid w:val="0047408A"/>
    <w:rsid w:val="00474265"/>
    <w:rsid w:val="00481965"/>
    <w:rsid w:val="0048237E"/>
    <w:rsid w:val="00482707"/>
    <w:rsid w:val="00485019"/>
    <w:rsid w:val="00486AE9"/>
    <w:rsid w:val="00490DB0"/>
    <w:rsid w:val="0049119E"/>
    <w:rsid w:val="00492130"/>
    <w:rsid w:val="004921F1"/>
    <w:rsid w:val="00496CE8"/>
    <w:rsid w:val="00497DF7"/>
    <w:rsid w:val="004A6068"/>
    <w:rsid w:val="004A7998"/>
    <w:rsid w:val="004A7C44"/>
    <w:rsid w:val="004B279E"/>
    <w:rsid w:val="004B776F"/>
    <w:rsid w:val="004C1C79"/>
    <w:rsid w:val="004C24CE"/>
    <w:rsid w:val="004C25CF"/>
    <w:rsid w:val="004C277B"/>
    <w:rsid w:val="004C6899"/>
    <w:rsid w:val="004D6F5D"/>
    <w:rsid w:val="004D71EF"/>
    <w:rsid w:val="004F1DEB"/>
    <w:rsid w:val="004F289E"/>
    <w:rsid w:val="004F28AA"/>
    <w:rsid w:val="004F54E2"/>
    <w:rsid w:val="00501005"/>
    <w:rsid w:val="0050541D"/>
    <w:rsid w:val="005153C3"/>
    <w:rsid w:val="0052479E"/>
    <w:rsid w:val="00533317"/>
    <w:rsid w:val="00533609"/>
    <w:rsid w:val="0053468F"/>
    <w:rsid w:val="0055321E"/>
    <w:rsid w:val="00565305"/>
    <w:rsid w:val="00570DB7"/>
    <w:rsid w:val="005736F5"/>
    <w:rsid w:val="00573BD9"/>
    <w:rsid w:val="00585C74"/>
    <w:rsid w:val="00591C4A"/>
    <w:rsid w:val="00594B9F"/>
    <w:rsid w:val="0059606B"/>
    <w:rsid w:val="00597104"/>
    <w:rsid w:val="005979E8"/>
    <w:rsid w:val="005A23ED"/>
    <w:rsid w:val="005A30C6"/>
    <w:rsid w:val="005A6F14"/>
    <w:rsid w:val="005A7968"/>
    <w:rsid w:val="005B007B"/>
    <w:rsid w:val="005B143E"/>
    <w:rsid w:val="005C3077"/>
    <w:rsid w:val="005C3877"/>
    <w:rsid w:val="005C5A80"/>
    <w:rsid w:val="005C5F9C"/>
    <w:rsid w:val="005D3ED4"/>
    <w:rsid w:val="005D4A0C"/>
    <w:rsid w:val="005D6401"/>
    <w:rsid w:val="005E35C7"/>
    <w:rsid w:val="005F009D"/>
    <w:rsid w:val="005F024B"/>
    <w:rsid w:val="00600A0C"/>
    <w:rsid w:val="00611B36"/>
    <w:rsid w:val="00611C3F"/>
    <w:rsid w:val="00616A27"/>
    <w:rsid w:val="00621FAA"/>
    <w:rsid w:val="006224AA"/>
    <w:rsid w:val="00624335"/>
    <w:rsid w:val="00624D7B"/>
    <w:rsid w:val="00631801"/>
    <w:rsid w:val="00635E71"/>
    <w:rsid w:val="006402AE"/>
    <w:rsid w:val="006442B5"/>
    <w:rsid w:val="00646EA9"/>
    <w:rsid w:val="0065154E"/>
    <w:rsid w:val="00652597"/>
    <w:rsid w:val="00655258"/>
    <w:rsid w:val="00661F6A"/>
    <w:rsid w:val="0066573B"/>
    <w:rsid w:val="006665A5"/>
    <w:rsid w:val="00667ADC"/>
    <w:rsid w:val="00671850"/>
    <w:rsid w:val="00673677"/>
    <w:rsid w:val="00677B64"/>
    <w:rsid w:val="006810CE"/>
    <w:rsid w:val="00695391"/>
    <w:rsid w:val="00695756"/>
    <w:rsid w:val="006A355A"/>
    <w:rsid w:val="006A5221"/>
    <w:rsid w:val="006A683A"/>
    <w:rsid w:val="006A78D6"/>
    <w:rsid w:val="006B27F7"/>
    <w:rsid w:val="006D1045"/>
    <w:rsid w:val="006D33C7"/>
    <w:rsid w:val="006D3991"/>
    <w:rsid w:val="006D64F5"/>
    <w:rsid w:val="006E15E0"/>
    <w:rsid w:val="006E3D64"/>
    <w:rsid w:val="006E6C4D"/>
    <w:rsid w:val="006F064D"/>
    <w:rsid w:val="006F1316"/>
    <w:rsid w:val="006F13FA"/>
    <w:rsid w:val="006F2BAE"/>
    <w:rsid w:val="006F7846"/>
    <w:rsid w:val="00702D06"/>
    <w:rsid w:val="00705957"/>
    <w:rsid w:val="007072AC"/>
    <w:rsid w:val="00711451"/>
    <w:rsid w:val="00715716"/>
    <w:rsid w:val="00717587"/>
    <w:rsid w:val="0071771B"/>
    <w:rsid w:val="00722987"/>
    <w:rsid w:val="0072409B"/>
    <w:rsid w:val="007259B4"/>
    <w:rsid w:val="00732164"/>
    <w:rsid w:val="007326D3"/>
    <w:rsid w:val="00732E88"/>
    <w:rsid w:val="00734E89"/>
    <w:rsid w:val="00736357"/>
    <w:rsid w:val="00736C34"/>
    <w:rsid w:val="00742E9F"/>
    <w:rsid w:val="00743456"/>
    <w:rsid w:val="0074596E"/>
    <w:rsid w:val="0076051E"/>
    <w:rsid w:val="00762F4A"/>
    <w:rsid w:val="007858A7"/>
    <w:rsid w:val="00790283"/>
    <w:rsid w:val="0079055A"/>
    <w:rsid w:val="00792A15"/>
    <w:rsid w:val="00795D13"/>
    <w:rsid w:val="00795E2A"/>
    <w:rsid w:val="00797E59"/>
    <w:rsid w:val="007A0A94"/>
    <w:rsid w:val="007A37ED"/>
    <w:rsid w:val="007A40A2"/>
    <w:rsid w:val="007A5B9B"/>
    <w:rsid w:val="007A718D"/>
    <w:rsid w:val="007A7913"/>
    <w:rsid w:val="007B12F4"/>
    <w:rsid w:val="007B2B20"/>
    <w:rsid w:val="007B6514"/>
    <w:rsid w:val="007B697E"/>
    <w:rsid w:val="007C05E0"/>
    <w:rsid w:val="007C1202"/>
    <w:rsid w:val="007C38C7"/>
    <w:rsid w:val="007C4E83"/>
    <w:rsid w:val="007C50F6"/>
    <w:rsid w:val="007D39C1"/>
    <w:rsid w:val="007D5A9C"/>
    <w:rsid w:val="007E3B2E"/>
    <w:rsid w:val="007E601C"/>
    <w:rsid w:val="007E648B"/>
    <w:rsid w:val="007E6554"/>
    <w:rsid w:val="007F0676"/>
    <w:rsid w:val="007F79B1"/>
    <w:rsid w:val="008104AE"/>
    <w:rsid w:val="00811AD5"/>
    <w:rsid w:val="00811D04"/>
    <w:rsid w:val="00812206"/>
    <w:rsid w:val="008211E6"/>
    <w:rsid w:val="00825003"/>
    <w:rsid w:val="00826627"/>
    <w:rsid w:val="00826765"/>
    <w:rsid w:val="00826F02"/>
    <w:rsid w:val="00832537"/>
    <w:rsid w:val="00834D3C"/>
    <w:rsid w:val="008355F4"/>
    <w:rsid w:val="00835C2C"/>
    <w:rsid w:val="00835E12"/>
    <w:rsid w:val="00837A04"/>
    <w:rsid w:val="008405D6"/>
    <w:rsid w:val="0085350D"/>
    <w:rsid w:val="00861240"/>
    <w:rsid w:val="008626EA"/>
    <w:rsid w:val="00870966"/>
    <w:rsid w:val="0087576A"/>
    <w:rsid w:val="00877CFF"/>
    <w:rsid w:val="008819FE"/>
    <w:rsid w:val="00885F63"/>
    <w:rsid w:val="00892A58"/>
    <w:rsid w:val="008944C4"/>
    <w:rsid w:val="00896117"/>
    <w:rsid w:val="008A1AB4"/>
    <w:rsid w:val="008A21E0"/>
    <w:rsid w:val="008B28AE"/>
    <w:rsid w:val="008B3FEA"/>
    <w:rsid w:val="008B71B4"/>
    <w:rsid w:val="008C0467"/>
    <w:rsid w:val="008C7362"/>
    <w:rsid w:val="008D0F97"/>
    <w:rsid w:val="008D7C09"/>
    <w:rsid w:val="008E421E"/>
    <w:rsid w:val="008E5D05"/>
    <w:rsid w:val="008E68C6"/>
    <w:rsid w:val="008F018B"/>
    <w:rsid w:val="008F25D7"/>
    <w:rsid w:val="00901E2F"/>
    <w:rsid w:val="009037DE"/>
    <w:rsid w:val="00917893"/>
    <w:rsid w:val="009250CA"/>
    <w:rsid w:val="0092555A"/>
    <w:rsid w:val="009265B8"/>
    <w:rsid w:val="0093443E"/>
    <w:rsid w:val="0093681C"/>
    <w:rsid w:val="009403B5"/>
    <w:rsid w:val="009419CF"/>
    <w:rsid w:val="0094225D"/>
    <w:rsid w:val="00946E4A"/>
    <w:rsid w:val="00947953"/>
    <w:rsid w:val="009510CD"/>
    <w:rsid w:val="00952FD0"/>
    <w:rsid w:val="00961F00"/>
    <w:rsid w:val="0096287A"/>
    <w:rsid w:val="00963DD6"/>
    <w:rsid w:val="00967B10"/>
    <w:rsid w:val="00975A7A"/>
    <w:rsid w:val="009849CD"/>
    <w:rsid w:val="00985FDF"/>
    <w:rsid w:val="00986D60"/>
    <w:rsid w:val="009C168C"/>
    <w:rsid w:val="009C26EB"/>
    <w:rsid w:val="009C4A97"/>
    <w:rsid w:val="009D0DEA"/>
    <w:rsid w:val="009D18A3"/>
    <w:rsid w:val="009D47B0"/>
    <w:rsid w:val="009D491B"/>
    <w:rsid w:val="009D7DFB"/>
    <w:rsid w:val="009E261F"/>
    <w:rsid w:val="009E2DAF"/>
    <w:rsid w:val="009F4BE0"/>
    <w:rsid w:val="009F4E2E"/>
    <w:rsid w:val="009F742D"/>
    <w:rsid w:val="00A01848"/>
    <w:rsid w:val="00A062E6"/>
    <w:rsid w:val="00A17070"/>
    <w:rsid w:val="00A32A94"/>
    <w:rsid w:val="00A34198"/>
    <w:rsid w:val="00A36165"/>
    <w:rsid w:val="00A40BEA"/>
    <w:rsid w:val="00A44572"/>
    <w:rsid w:val="00A4460D"/>
    <w:rsid w:val="00A44629"/>
    <w:rsid w:val="00A44CA5"/>
    <w:rsid w:val="00A52D7B"/>
    <w:rsid w:val="00A535FB"/>
    <w:rsid w:val="00A56315"/>
    <w:rsid w:val="00A57249"/>
    <w:rsid w:val="00A66D63"/>
    <w:rsid w:val="00A718F4"/>
    <w:rsid w:val="00A72EE2"/>
    <w:rsid w:val="00A75A9C"/>
    <w:rsid w:val="00A77ED9"/>
    <w:rsid w:val="00A8016A"/>
    <w:rsid w:val="00A81DFD"/>
    <w:rsid w:val="00A84380"/>
    <w:rsid w:val="00A850FE"/>
    <w:rsid w:val="00A90B3C"/>
    <w:rsid w:val="00A90D3A"/>
    <w:rsid w:val="00A938D5"/>
    <w:rsid w:val="00AB0F4C"/>
    <w:rsid w:val="00AC45EB"/>
    <w:rsid w:val="00AC7FBE"/>
    <w:rsid w:val="00AE6489"/>
    <w:rsid w:val="00AF7623"/>
    <w:rsid w:val="00B030F1"/>
    <w:rsid w:val="00B05B56"/>
    <w:rsid w:val="00B21C65"/>
    <w:rsid w:val="00B26C5F"/>
    <w:rsid w:val="00B449E0"/>
    <w:rsid w:val="00B44D34"/>
    <w:rsid w:val="00B536F3"/>
    <w:rsid w:val="00B637A8"/>
    <w:rsid w:val="00B718F9"/>
    <w:rsid w:val="00B729B9"/>
    <w:rsid w:val="00B73E25"/>
    <w:rsid w:val="00B755A4"/>
    <w:rsid w:val="00B77DA6"/>
    <w:rsid w:val="00B80DFF"/>
    <w:rsid w:val="00B91526"/>
    <w:rsid w:val="00B91F7F"/>
    <w:rsid w:val="00B93617"/>
    <w:rsid w:val="00B939B2"/>
    <w:rsid w:val="00B97010"/>
    <w:rsid w:val="00BA1186"/>
    <w:rsid w:val="00BA2D14"/>
    <w:rsid w:val="00BA621D"/>
    <w:rsid w:val="00BA7B94"/>
    <w:rsid w:val="00BB025B"/>
    <w:rsid w:val="00BB0708"/>
    <w:rsid w:val="00BB4F59"/>
    <w:rsid w:val="00BC0E9B"/>
    <w:rsid w:val="00BC31D9"/>
    <w:rsid w:val="00BC4147"/>
    <w:rsid w:val="00BC5F8C"/>
    <w:rsid w:val="00BE04C6"/>
    <w:rsid w:val="00BE11FF"/>
    <w:rsid w:val="00BE13A3"/>
    <w:rsid w:val="00BE2A3E"/>
    <w:rsid w:val="00BE320A"/>
    <w:rsid w:val="00BE43B1"/>
    <w:rsid w:val="00BF753F"/>
    <w:rsid w:val="00C00622"/>
    <w:rsid w:val="00C01FAA"/>
    <w:rsid w:val="00C139A5"/>
    <w:rsid w:val="00C17AFE"/>
    <w:rsid w:val="00C21FF8"/>
    <w:rsid w:val="00C235F1"/>
    <w:rsid w:val="00C25841"/>
    <w:rsid w:val="00C34604"/>
    <w:rsid w:val="00C3623E"/>
    <w:rsid w:val="00C40C77"/>
    <w:rsid w:val="00C41161"/>
    <w:rsid w:val="00C4434A"/>
    <w:rsid w:val="00C45218"/>
    <w:rsid w:val="00C47431"/>
    <w:rsid w:val="00C50700"/>
    <w:rsid w:val="00C50EE9"/>
    <w:rsid w:val="00C55B40"/>
    <w:rsid w:val="00C56D4E"/>
    <w:rsid w:val="00C60557"/>
    <w:rsid w:val="00C67BDB"/>
    <w:rsid w:val="00C70D73"/>
    <w:rsid w:val="00C7279B"/>
    <w:rsid w:val="00C76273"/>
    <w:rsid w:val="00C765BC"/>
    <w:rsid w:val="00C8260E"/>
    <w:rsid w:val="00C9156F"/>
    <w:rsid w:val="00C91A00"/>
    <w:rsid w:val="00C92C03"/>
    <w:rsid w:val="00C931A7"/>
    <w:rsid w:val="00C97653"/>
    <w:rsid w:val="00CA638D"/>
    <w:rsid w:val="00CA713C"/>
    <w:rsid w:val="00CB147A"/>
    <w:rsid w:val="00CB210D"/>
    <w:rsid w:val="00CB2F2C"/>
    <w:rsid w:val="00CC27A7"/>
    <w:rsid w:val="00CC3492"/>
    <w:rsid w:val="00CD0FA1"/>
    <w:rsid w:val="00CD6DD9"/>
    <w:rsid w:val="00CF6E0F"/>
    <w:rsid w:val="00CF7017"/>
    <w:rsid w:val="00D02BC8"/>
    <w:rsid w:val="00D02FDB"/>
    <w:rsid w:val="00D12B59"/>
    <w:rsid w:val="00D1343B"/>
    <w:rsid w:val="00D26F4E"/>
    <w:rsid w:val="00D30FB5"/>
    <w:rsid w:val="00D33506"/>
    <w:rsid w:val="00D41052"/>
    <w:rsid w:val="00D42139"/>
    <w:rsid w:val="00D43DAA"/>
    <w:rsid w:val="00D45920"/>
    <w:rsid w:val="00D45BE3"/>
    <w:rsid w:val="00D479B3"/>
    <w:rsid w:val="00D503B5"/>
    <w:rsid w:val="00D56024"/>
    <w:rsid w:val="00D5723A"/>
    <w:rsid w:val="00D601F1"/>
    <w:rsid w:val="00D66479"/>
    <w:rsid w:val="00D67B1E"/>
    <w:rsid w:val="00D73BD6"/>
    <w:rsid w:val="00D8048A"/>
    <w:rsid w:val="00D83810"/>
    <w:rsid w:val="00D83CC1"/>
    <w:rsid w:val="00D85A77"/>
    <w:rsid w:val="00D875FB"/>
    <w:rsid w:val="00D92B47"/>
    <w:rsid w:val="00D95AC9"/>
    <w:rsid w:val="00DA227D"/>
    <w:rsid w:val="00DA3A27"/>
    <w:rsid w:val="00DA42A8"/>
    <w:rsid w:val="00DB1CB0"/>
    <w:rsid w:val="00DB2C30"/>
    <w:rsid w:val="00DB3040"/>
    <w:rsid w:val="00DB31C1"/>
    <w:rsid w:val="00DC1833"/>
    <w:rsid w:val="00DC2FA1"/>
    <w:rsid w:val="00DC3C88"/>
    <w:rsid w:val="00DC5927"/>
    <w:rsid w:val="00DC71F8"/>
    <w:rsid w:val="00DD0D3E"/>
    <w:rsid w:val="00DD2220"/>
    <w:rsid w:val="00DD3667"/>
    <w:rsid w:val="00DD5DF5"/>
    <w:rsid w:val="00DD7454"/>
    <w:rsid w:val="00DE080D"/>
    <w:rsid w:val="00DF1E75"/>
    <w:rsid w:val="00E040C3"/>
    <w:rsid w:val="00E14E37"/>
    <w:rsid w:val="00E20217"/>
    <w:rsid w:val="00E22977"/>
    <w:rsid w:val="00E25562"/>
    <w:rsid w:val="00E30176"/>
    <w:rsid w:val="00E31193"/>
    <w:rsid w:val="00E45617"/>
    <w:rsid w:val="00E532E8"/>
    <w:rsid w:val="00E53A6C"/>
    <w:rsid w:val="00E54C94"/>
    <w:rsid w:val="00E56DBA"/>
    <w:rsid w:val="00E60A37"/>
    <w:rsid w:val="00E67E43"/>
    <w:rsid w:val="00E730C3"/>
    <w:rsid w:val="00E766ED"/>
    <w:rsid w:val="00E80127"/>
    <w:rsid w:val="00E81B23"/>
    <w:rsid w:val="00E8297B"/>
    <w:rsid w:val="00E86860"/>
    <w:rsid w:val="00E926D7"/>
    <w:rsid w:val="00EA057C"/>
    <w:rsid w:val="00EA1D22"/>
    <w:rsid w:val="00EB1441"/>
    <w:rsid w:val="00EB51DF"/>
    <w:rsid w:val="00EB5B6D"/>
    <w:rsid w:val="00EB6757"/>
    <w:rsid w:val="00EC1720"/>
    <w:rsid w:val="00EC67DE"/>
    <w:rsid w:val="00ED6D26"/>
    <w:rsid w:val="00EE7DFE"/>
    <w:rsid w:val="00F001EB"/>
    <w:rsid w:val="00F078C7"/>
    <w:rsid w:val="00F07C45"/>
    <w:rsid w:val="00F07CAE"/>
    <w:rsid w:val="00F10971"/>
    <w:rsid w:val="00F130E4"/>
    <w:rsid w:val="00F14A6A"/>
    <w:rsid w:val="00F17934"/>
    <w:rsid w:val="00F21821"/>
    <w:rsid w:val="00F23C63"/>
    <w:rsid w:val="00F33933"/>
    <w:rsid w:val="00F34374"/>
    <w:rsid w:val="00F36A03"/>
    <w:rsid w:val="00F42F6B"/>
    <w:rsid w:val="00F4334B"/>
    <w:rsid w:val="00F44BEB"/>
    <w:rsid w:val="00F5095A"/>
    <w:rsid w:val="00F51298"/>
    <w:rsid w:val="00F651AB"/>
    <w:rsid w:val="00F656C5"/>
    <w:rsid w:val="00F65910"/>
    <w:rsid w:val="00F66D42"/>
    <w:rsid w:val="00F7120D"/>
    <w:rsid w:val="00F72AD7"/>
    <w:rsid w:val="00F77D74"/>
    <w:rsid w:val="00F77E66"/>
    <w:rsid w:val="00F83B7A"/>
    <w:rsid w:val="00F926B8"/>
    <w:rsid w:val="00F92FCF"/>
    <w:rsid w:val="00F93CF0"/>
    <w:rsid w:val="00F96332"/>
    <w:rsid w:val="00FA0AE5"/>
    <w:rsid w:val="00FA6726"/>
    <w:rsid w:val="00FB24EA"/>
    <w:rsid w:val="00FB355C"/>
    <w:rsid w:val="00FB6207"/>
    <w:rsid w:val="00FB7052"/>
    <w:rsid w:val="00FC36ED"/>
    <w:rsid w:val="00FC59DE"/>
    <w:rsid w:val="00FC629D"/>
    <w:rsid w:val="00FD0674"/>
    <w:rsid w:val="00FE1467"/>
    <w:rsid w:val="00FE1EB5"/>
    <w:rsid w:val="00FE5043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4DA4B"/>
  <w14:defaultImageDpi w14:val="330"/>
  <w15:docId w15:val="{CC04411B-AC4D-7747-A0E1-0EA23A2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A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72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AF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00D21"/>
    <w:rPr>
      <w:b/>
      <w:bCs/>
    </w:rPr>
  </w:style>
  <w:style w:type="paragraph" w:styleId="NormalWeb">
    <w:name w:val="Normal (Web)"/>
    <w:basedOn w:val="Normal"/>
    <w:uiPriority w:val="99"/>
    <w:unhideWhenUsed/>
    <w:rsid w:val="00A062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styleId="Emphasis">
    <w:name w:val="Emphasis"/>
    <w:basedOn w:val="DefaultParagraphFont"/>
    <w:uiPriority w:val="20"/>
    <w:qFormat/>
    <w:rsid w:val="001A13F3"/>
    <w:rPr>
      <w:i/>
      <w:iCs/>
    </w:rPr>
  </w:style>
  <w:style w:type="paragraph" w:customStyle="1" w:styleId="Default">
    <w:name w:val="Default"/>
    <w:rsid w:val="00BE43B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A7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A7"/>
    <w:rPr>
      <w:lang w:val="de-AT"/>
    </w:rPr>
  </w:style>
  <w:style w:type="character" w:styleId="Hyperlink">
    <w:name w:val="Hyperlink"/>
    <w:basedOn w:val="DefaultParagraphFont"/>
    <w:uiPriority w:val="99"/>
    <w:unhideWhenUsed/>
    <w:rsid w:val="004D6F5D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8944C4"/>
  </w:style>
  <w:style w:type="paragraph" w:styleId="ListParagraph">
    <w:name w:val="List Paragraph"/>
    <w:basedOn w:val="Normal"/>
    <w:uiPriority w:val="34"/>
    <w:qFormat/>
    <w:rsid w:val="00BE04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04C6"/>
    <w:rPr>
      <w:color w:val="800080" w:themeColor="followedHyperlink"/>
      <w:u w:val="single"/>
    </w:rPr>
  </w:style>
  <w:style w:type="character" w:customStyle="1" w:styleId="flagicon">
    <w:name w:val="flagicon"/>
    <w:basedOn w:val="DefaultParagraphFont"/>
    <w:rsid w:val="00C3623E"/>
  </w:style>
  <w:style w:type="character" w:styleId="UnresolvedMention">
    <w:name w:val="Unresolved Mention"/>
    <w:basedOn w:val="DefaultParagraphFont"/>
    <w:uiPriority w:val="99"/>
    <w:semiHidden/>
    <w:unhideWhenUsed/>
    <w:rsid w:val="00A90D3A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B1441"/>
  </w:style>
  <w:style w:type="paragraph" w:styleId="Revision">
    <w:name w:val="Revision"/>
    <w:hidden/>
    <w:uiPriority w:val="99"/>
    <w:semiHidden/>
    <w:rsid w:val="00A4460D"/>
    <w:rPr>
      <w:lang w:val="de-AT"/>
    </w:rPr>
  </w:style>
  <w:style w:type="character" w:customStyle="1" w:styleId="apple-converted-space">
    <w:name w:val="apple-converted-space"/>
    <w:basedOn w:val="DefaultParagraphFont"/>
    <w:rsid w:val="00B05B56"/>
  </w:style>
  <w:style w:type="character" w:customStyle="1" w:styleId="Heading3Char">
    <w:name w:val="Heading 3 Char"/>
    <w:basedOn w:val="DefaultParagraphFont"/>
    <w:link w:val="Heading3"/>
    <w:uiPriority w:val="9"/>
    <w:rsid w:val="0019725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fadeinm1hgl8">
    <w:name w:val="_fadein_m1hgl_8"/>
    <w:basedOn w:val="DefaultParagraphFont"/>
    <w:rsid w:val="00F07CAE"/>
  </w:style>
  <w:style w:type="character" w:customStyle="1" w:styleId="Heading2Char">
    <w:name w:val="Heading 2 Char"/>
    <w:basedOn w:val="DefaultParagraphFont"/>
    <w:link w:val="Heading2"/>
    <w:uiPriority w:val="9"/>
    <w:semiHidden/>
    <w:rsid w:val="00393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D8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5FB"/>
    <w:rPr>
      <w:sz w:val="20"/>
      <w:szCs w:val="20"/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FB"/>
    <w:rPr>
      <w:b/>
      <w:bCs/>
      <w:sz w:val="20"/>
      <w:szCs w:val="20"/>
      <w:lang w:val="de-AT"/>
    </w:rPr>
  </w:style>
  <w:style w:type="character" w:customStyle="1" w:styleId="transcribewordgz5gc">
    <w:name w:val="transcribe_word__gz5gc"/>
    <w:basedOn w:val="DefaultParagraphFont"/>
    <w:rsid w:val="00D9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-cdn.sportity.com/444833fd-1847-4045-97b8-5f84764e304e/beede184-c26a-4ced-a6af-cf5214082e79_Schedule%20Eiscup%20CoI%202025%202025102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ateaustria.at/presse-servi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ateaustria.at/presse-servi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sults.skateaustria.at/competition/saison2526/050/index.ht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62bbe-bccc-49c3-b970-647fc20ce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212C7655D4B47A43DEC9D02E02727" ma:contentTypeVersion="13" ma:contentTypeDescription="Ein neues Dokument erstellen." ma:contentTypeScope="" ma:versionID="1d84004596615a3888a920c96d0fc96d">
  <xsd:schema xmlns:xsd="http://www.w3.org/2001/XMLSchema" xmlns:xs="http://www.w3.org/2001/XMLSchema" xmlns:p="http://schemas.microsoft.com/office/2006/metadata/properties" xmlns:ns3="77e62bbe-bccc-49c3-b970-647fc20ce1ac" xmlns:ns4="4ae0e740-0c91-49dd-9df4-2ba607032574" targetNamespace="http://schemas.microsoft.com/office/2006/metadata/properties" ma:root="true" ma:fieldsID="a42a09f80dd57129cee9b9280124fccf" ns3:_="" ns4:_="">
    <xsd:import namespace="77e62bbe-bccc-49c3-b970-647fc20ce1ac"/>
    <xsd:import namespace="4ae0e740-0c91-49dd-9df4-2ba607032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62bbe-bccc-49c3-b970-647fc20ce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0e740-0c91-49dd-9df4-2ba607032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C87D-0156-B74E-AF36-1DF168CD2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9A8D5-849E-4E01-B5BD-A1567D723D4F}">
  <ds:schemaRefs>
    <ds:schemaRef ds:uri="http://schemas.microsoft.com/office/2006/metadata/properties"/>
    <ds:schemaRef ds:uri="http://schemas.microsoft.com/office/infopath/2007/PartnerControls"/>
    <ds:schemaRef ds:uri="77e62bbe-bccc-49c3-b970-647fc20ce1ac"/>
  </ds:schemaRefs>
</ds:datastoreItem>
</file>

<file path=customXml/itemProps3.xml><?xml version="1.0" encoding="utf-8"?>
<ds:datastoreItem xmlns:ds="http://schemas.openxmlformats.org/officeDocument/2006/customXml" ds:itemID="{BBA92315-5B02-4921-BEFC-C5E10145A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FB76B-B378-4053-8BD5-82B1852A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62bbe-bccc-49c3-b970-647fc20ce1ac"/>
    <ds:schemaRef ds:uri="4ae0e740-0c91-49dd-9df4-2ba607032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Grampelhuber</dc:creator>
  <cp:keywords/>
  <dc:description/>
  <cp:lastModifiedBy>Theresa Marka Guest</cp:lastModifiedBy>
  <cp:revision>3</cp:revision>
  <cp:lastPrinted>2025-11-10T07:30:00Z</cp:lastPrinted>
  <dcterms:created xsi:type="dcterms:W3CDTF">2025-11-10T07:30:00Z</dcterms:created>
  <dcterms:modified xsi:type="dcterms:W3CDTF">2025-11-10T07:31:00Z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0x010100698212C7655D4B47A43DEC9D02E02727</vt:lpwstr>
  </property>
</Properties>
</file>